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3200CB5"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9E441B">
        <w:rPr>
          <w:rFonts w:ascii="Arial" w:hAnsi="Arial" w:cs="Arial"/>
          <w:sz w:val="24"/>
          <w:szCs w:val="24"/>
        </w:rPr>
        <w:t>13805</w:t>
      </w:r>
      <w:bookmarkStart w:id="4" w:name="_GoBack"/>
      <w:bookmarkEnd w:id="4"/>
    </w:p>
    <w:p w14:paraId="1F48B862" w14:textId="37DCF01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6F37A0">
        <w:rPr>
          <w:rFonts w:ascii="Arial" w:hAnsi="Arial" w:cs="Arial"/>
          <w:sz w:val="24"/>
          <w:szCs w:val="24"/>
        </w:rPr>
        <w:t>Aug</w:t>
      </w:r>
      <w:r w:rsidR="00E22344">
        <w:rPr>
          <w:rFonts w:ascii="Arial" w:hAnsi="Arial" w:cs="Arial"/>
          <w:sz w:val="24"/>
          <w:szCs w:val="24"/>
        </w:rPr>
        <w:t>.</w:t>
      </w:r>
      <w:r w:rsidR="006F37A0">
        <w:rPr>
          <w:rFonts w:ascii="Arial" w:hAnsi="Arial" w:cs="Arial"/>
          <w:sz w:val="24"/>
          <w:szCs w:val="24"/>
        </w:rPr>
        <w:t>15</w:t>
      </w:r>
      <w:r w:rsidR="00012807">
        <w:rPr>
          <w:rFonts w:ascii="Arial" w:hAnsi="Arial" w:cs="Arial"/>
          <w:sz w:val="24"/>
          <w:szCs w:val="24"/>
          <w:vertAlign w:val="superscript"/>
        </w:rPr>
        <w:t>th</w:t>
      </w:r>
      <w:r w:rsidR="00012807">
        <w:rPr>
          <w:rFonts w:ascii="Arial" w:hAnsi="Arial" w:cs="Arial"/>
          <w:sz w:val="24"/>
          <w:szCs w:val="24"/>
        </w:rPr>
        <w:t xml:space="preserve"> –2</w:t>
      </w:r>
      <w:r w:rsidR="006F37A0">
        <w:rPr>
          <w:rFonts w:ascii="Arial" w:hAnsi="Arial" w:cs="Arial"/>
          <w:sz w:val="24"/>
          <w:szCs w:val="24"/>
        </w:rPr>
        <w:t>6</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219082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FB25CC">
        <w:rPr>
          <w:rFonts w:ascii="Arial" w:hAnsi="Arial" w:cs="Arial"/>
          <w:sz w:val="24"/>
          <w:lang w:val="en-US"/>
        </w:rPr>
        <w:t>Simulation results for FR2-2 PDSCH demodulation requirements</w:t>
      </w:r>
    </w:p>
    <w:bookmarkEnd w:id="5"/>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0D2E8406"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6F37A0" w:rsidRPr="006F37A0">
        <w:rPr>
          <w:rFonts w:cs="Times New Roman"/>
          <w:sz w:val="24"/>
          <w:lang w:val="pt-BR"/>
        </w:rPr>
        <w:t>9.14.8.</w:t>
      </w:r>
      <w:r w:rsidR="00BB1E98">
        <w:rPr>
          <w:rFonts w:cs="Times New Roman"/>
          <w:sz w:val="24"/>
          <w:lang w:val="pt-BR"/>
        </w:rPr>
        <w:t>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14871AB4" w14:textId="2C2EF691" w:rsidR="00121B3E" w:rsidRPr="004565B6" w:rsidRDefault="00121B3E" w:rsidP="0052593D">
      <w:pPr>
        <w:jc w:val="both"/>
        <w:rPr>
          <w:rFonts w:eastAsiaTheme="minorEastAsia"/>
          <w:lang w:eastAsia="zh-CN"/>
        </w:rPr>
      </w:pPr>
      <w:r>
        <w:rPr>
          <w:rFonts w:eastAsiaTheme="minorEastAsia" w:hint="eastAsia"/>
          <w:lang w:eastAsia="zh-CN"/>
        </w:rPr>
        <w:t>A</w:t>
      </w:r>
      <w:r>
        <w:rPr>
          <w:rFonts w:eastAsiaTheme="minorEastAsia"/>
          <w:lang w:eastAsia="zh-CN"/>
        </w:rPr>
        <w:t>s per [1], RAN 4 left many open issues for FR2-2 PDSCH demodulation requirements. In this paper, we provide our views on these open issues.</w:t>
      </w:r>
    </w:p>
    <w:p w14:paraId="69D82BE2" w14:textId="377A4623" w:rsidR="00482379" w:rsidRDefault="006D48FA" w:rsidP="00482379">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bookmarkEnd w:id="6"/>
      <w:bookmarkEnd w:id="7"/>
      <w:bookmarkEnd w:id="8"/>
      <w:bookmarkEnd w:id="9"/>
      <w:bookmarkEnd w:id="10"/>
    </w:p>
    <w:p w14:paraId="68E18B1F" w14:textId="77777777" w:rsidR="00482379" w:rsidRPr="00482379" w:rsidRDefault="00482379" w:rsidP="00482379">
      <w:pPr>
        <w:rPr>
          <w:rFonts w:eastAsiaTheme="minorEastAsia"/>
          <w:lang w:eastAsia="zh-CN"/>
        </w:rPr>
      </w:pPr>
    </w:p>
    <w:p w14:paraId="02348CF0" w14:textId="2FA2B4A2" w:rsidR="00D0336E" w:rsidRDefault="00D0336E" w:rsidP="00D0336E">
      <w:pPr>
        <w:spacing w:beforeLines="100" w:before="240"/>
        <w:rPr>
          <w:rFonts w:eastAsiaTheme="minorEastAsia"/>
          <w:b/>
          <w:u w:val="single"/>
          <w:lang w:eastAsia="zh-CN"/>
        </w:rPr>
      </w:pPr>
      <w:r w:rsidRPr="00D0336E">
        <w:rPr>
          <w:rFonts w:eastAsiaTheme="minorEastAsia"/>
          <w:b/>
          <w:u w:val="single"/>
          <w:lang w:eastAsia="zh-CN"/>
        </w:rPr>
        <w:t>Scheduling pattern</w:t>
      </w:r>
      <w:r>
        <w:rPr>
          <w:rFonts w:eastAsiaTheme="minorEastAsia"/>
          <w:b/>
          <w:u w:val="single"/>
          <w:lang w:eastAsia="zh-CN"/>
        </w:rPr>
        <w:t xml:space="preserve"> for CA scenario</w:t>
      </w:r>
    </w:p>
    <w:p w14:paraId="3B561C2D" w14:textId="45CF2387" w:rsidR="00D0336E" w:rsidRDefault="00D0336E" w:rsidP="00D0336E">
      <w:pPr>
        <w:rPr>
          <w:rFonts w:eastAsiaTheme="minorEastAsia"/>
          <w:lang w:eastAsia="zh-CN"/>
        </w:rPr>
      </w:pPr>
      <w:r>
        <w:rPr>
          <w:rFonts w:eastAsiaTheme="minorEastAsia" w:hint="eastAsia"/>
          <w:lang w:eastAsia="zh-CN"/>
        </w:rPr>
        <w:t>B</w:t>
      </w:r>
      <w:r>
        <w:rPr>
          <w:rFonts w:eastAsiaTheme="minorEastAsia"/>
          <w:lang w:eastAsia="zh-CN"/>
        </w:rPr>
        <w:t>ased on the given FR1+FR2-2 CA configurations, all FR1 PCells are specified for TDD mode, we propose to configure one carrier for FR1 band with 7D1S2U 30kHz SCS which are typical configurations. Meanwhile, HARQ feedback is transmitted on FR1 carrier.</w:t>
      </w:r>
    </w:p>
    <w:p w14:paraId="3692C570" w14:textId="6ECAEA4A" w:rsidR="00D0336E" w:rsidRPr="00D0336E" w:rsidRDefault="00D0336E" w:rsidP="00D0336E">
      <w:pPr>
        <w:rPr>
          <w:rFonts w:eastAsiaTheme="minorEastAsia"/>
          <w:b/>
          <w:lang w:eastAsia="zh-CN"/>
        </w:rPr>
      </w:pPr>
      <w:r w:rsidRPr="00D0336E">
        <w:rPr>
          <w:rFonts w:eastAsiaTheme="minorEastAsia"/>
          <w:b/>
          <w:lang w:eastAsia="zh-CN"/>
        </w:rPr>
        <w:t>Proposal 2: Configure following parameters</w:t>
      </w:r>
      <w:r>
        <w:rPr>
          <w:rFonts w:eastAsiaTheme="minorEastAsia"/>
          <w:b/>
          <w:lang w:eastAsia="zh-CN"/>
        </w:rPr>
        <w:t xml:space="preserve"> for FR1 Pcell</w:t>
      </w:r>
      <w:r w:rsidRPr="00D0336E">
        <w:rPr>
          <w:rFonts w:eastAsiaTheme="minorEastAsia"/>
          <w:b/>
          <w:lang w:eastAsia="zh-CN"/>
        </w:rPr>
        <w:t>:</w:t>
      </w:r>
    </w:p>
    <w:p w14:paraId="790F08F9" w14:textId="626687E7" w:rsidR="00D0336E" w:rsidRPr="00D0336E" w:rsidRDefault="00D0336E" w:rsidP="00D0336E">
      <w:pPr>
        <w:pStyle w:val="afa"/>
        <w:numPr>
          <w:ilvl w:val="0"/>
          <w:numId w:val="23"/>
        </w:numPr>
        <w:ind w:leftChars="100" w:left="620"/>
        <w:rPr>
          <w:rFonts w:eastAsiaTheme="minorEastAsia"/>
          <w:b/>
        </w:rPr>
      </w:pPr>
      <w:r w:rsidRPr="00D0336E">
        <w:rPr>
          <w:rFonts w:eastAsiaTheme="minorEastAsia"/>
          <w:b/>
        </w:rPr>
        <w:t>TDD</w:t>
      </w:r>
    </w:p>
    <w:p w14:paraId="50D83117" w14:textId="5E685309" w:rsidR="00D0336E" w:rsidRPr="00D0336E" w:rsidRDefault="00D0336E" w:rsidP="00D0336E">
      <w:pPr>
        <w:pStyle w:val="afa"/>
        <w:numPr>
          <w:ilvl w:val="0"/>
          <w:numId w:val="23"/>
        </w:numPr>
        <w:ind w:leftChars="100" w:left="620"/>
        <w:rPr>
          <w:rFonts w:eastAsiaTheme="minorEastAsia"/>
          <w:b/>
        </w:rPr>
      </w:pPr>
      <w:r w:rsidRPr="00D0336E">
        <w:rPr>
          <w:rFonts w:eastAsiaTheme="minorEastAsia"/>
          <w:b/>
        </w:rPr>
        <w:t>30kHz SCS</w:t>
      </w:r>
      <w:r>
        <w:rPr>
          <w:rFonts w:eastAsiaTheme="minorEastAsia"/>
          <w:b/>
        </w:rPr>
        <w:t xml:space="preserve"> with 7D1S2U</w:t>
      </w:r>
    </w:p>
    <w:p w14:paraId="4B8CEB20" w14:textId="5BA89A46" w:rsidR="00D0336E" w:rsidRDefault="00D0336E" w:rsidP="00D0336E">
      <w:pPr>
        <w:pStyle w:val="afa"/>
        <w:numPr>
          <w:ilvl w:val="0"/>
          <w:numId w:val="23"/>
        </w:numPr>
        <w:spacing w:afterLines="50" w:after="120"/>
        <w:ind w:leftChars="100" w:left="620"/>
        <w:rPr>
          <w:rFonts w:eastAsiaTheme="minorEastAsia"/>
          <w:b/>
        </w:rPr>
      </w:pPr>
      <w:r w:rsidRPr="00D0336E">
        <w:rPr>
          <w:rFonts w:eastAsiaTheme="minorEastAsia"/>
          <w:b/>
        </w:rPr>
        <w:t xml:space="preserve">All HARQ feedback should be transmitted on UL slot of FR1 carrier </w:t>
      </w:r>
    </w:p>
    <w:p w14:paraId="1EF6BE76" w14:textId="77777777" w:rsidR="00D0336E" w:rsidRPr="00D0336E" w:rsidRDefault="00D0336E" w:rsidP="00D0336E">
      <w:pPr>
        <w:pStyle w:val="afa"/>
        <w:spacing w:afterLines="50" w:after="120"/>
        <w:ind w:left="620"/>
        <w:rPr>
          <w:rFonts w:eastAsiaTheme="minorEastAsia"/>
          <w:b/>
        </w:rPr>
      </w:pPr>
    </w:p>
    <w:p w14:paraId="5438FC4C" w14:textId="63E802FC" w:rsidR="00FB25CC" w:rsidRDefault="00121B3E" w:rsidP="00D0336E">
      <w:pPr>
        <w:spacing w:beforeLines="100" w:before="240"/>
        <w:rPr>
          <w:rFonts w:eastAsiaTheme="minorEastAsia"/>
          <w:b/>
          <w:u w:val="single"/>
          <w:lang w:eastAsia="zh-CN"/>
        </w:rPr>
      </w:pPr>
      <w:r w:rsidRPr="00121B3E">
        <w:rPr>
          <w:rFonts w:eastAsiaTheme="minorEastAsia" w:hint="eastAsia"/>
          <w:b/>
          <w:u w:val="single"/>
          <w:lang w:eastAsia="zh-CN"/>
        </w:rPr>
        <w:t>T</w:t>
      </w:r>
      <w:r w:rsidRPr="00121B3E">
        <w:rPr>
          <w:rFonts w:eastAsiaTheme="minorEastAsia"/>
          <w:b/>
          <w:u w:val="single"/>
          <w:lang w:eastAsia="zh-CN"/>
        </w:rPr>
        <w:t xml:space="preserve">DL Channel Model and RMS Delay Spread </w:t>
      </w:r>
    </w:p>
    <w:p w14:paraId="11EC8BBE" w14:textId="59DA85FC" w:rsidR="00121B3E" w:rsidRPr="00121B3E" w:rsidRDefault="00121B3E" w:rsidP="0052593D">
      <w:pPr>
        <w:rPr>
          <w:rFonts w:eastAsiaTheme="minorEastAsia"/>
          <w:lang w:eastAsia="zh-CN"/>
        </w:rPr>
      </w:pPr>
      <w:r>
        <w:rPr>
          <w:rFonts w:eastAsiaTheme="minorEastAsia"/>
          <w:lang w:eastAsia="zh-CN"/>
        </w:rPr>
        <w:t>Options for this issue are listed as below:</w:t>
      </w:r>
    </w:p>
    <w:tbl>
      <w:tblPr>
        <w:tblStyle w:val="af4"/>
        <w:tblW w:w="0" w:type="auto"/>
        <w:tblLook w:val="04A0" w:firstRow="1" w:lastRow="0" w:firstColumn="1" w:lastColumn="0" w:noHBand="0" w:noVBand="1"/>
      </w:tblPr>
      <w:tblGrid>
        <w:gridCol w:w="10457"/>
      </w:tblGrid>
      <w:tr w:rsidR="00121B3E" w14:paraId="08EF5C9A" w14:textId="77777777" w:rsidTr="00121B3E">
        <w:tc>
          <w:tcPr>
            <w:tcW w:w="10457" w:type="dxa"/>
          </w:tcPr>
          <w:p w14:paraId="56B67828" w14:textId="77777777" w:rsidR="00121B3E" w:rsidRPr="000C771C" w:rsidRDefault="00121B3E" w:rsidP="00D0336E">
            <w:pPr>
              <w:pStyle w:val="afa"/>
              <w:widowControl/>
              <w:numPr>
                <w:ilvl w:val="0"/>
                <w:numId w:val="14"/>
              </w:numPr>
              <w:autoSpaceDE/>
              <w:autoSpaceDN/>
              <w:adjustRightInd/>
              <w:spacing w:after="120"/>
              <w:contextualSpacing w:val="0"/>
            </w:pPr>
            <w:r w:rsidRPr="000C771C">
              <w:t xml:space="preserve">RAN4 will specify demodulation requirements covering TDL-A10 (baseline) and </w:t>
            </w:r>
            <w:r w:rsidRPr="009F6831">
              <w:t>TDL-D10</w:t>
            </w:r>
            <w:r w:rsidRPr="000C771C">
              <w:t xml:space="preserve"> (for specific test cases)</w:t>
            </w:r>
          </w:p>
          <w:p w14:paraId="235EDA74" w14:textId="4C5C7475" w:rsidR="00121B3E" w:rsidRPr="00121B3E" w:rsidRDefault="00121B3E" w:rsidP="00D0336E">
            <w:pPr>
              <w:pStyle w:val="afa"/>
              <w:widowControl/>
              <w:numPr>
                <w:ilvl w:val="1"/>
                <w:numId w:val="14"/>
              </w:numPr>
              <w:autoSpaceDE/>
              <w:autoSpaceDN/>
              <w:adjustRightInd/>
              <w:spacing w:after="120"/>
              <w:contextualSpacing w:val="0"/>
            </w:pPr>
            <w:r w:rsidRPr="000C771C">
              <w:t xml:space="preserve">FFS whether TDL-A20 needed or not </w:t>
            </w:r>
          </w:p>
        </w:tc>
      </w:tr>
    </w:tbl>
    <w:p w14:paraId="56C775A8" w14:textId="77777777" w:rsidR="00121B3E" w:rsidRDefault="00121B3E" w:rsidP="0052593D">
      <w:pPr>
        <w:rPr>
          <w:rFonts w:eastAsiaTheme="minorEastAsia"/>
          <w:lang w:eastAsia="zh-CN"/>
        </w:rPr>
      </w:pPr>
    </w:p>
    <w:p w14:paraId="3449662E" w14:textId="0C1899C5" w:rsidR="00FB25CC" w:rsidRDefault="00121B3E" w:rsidP="0052593D">
      <w:pPr>
        <w:rPr>
          <w:rFonts w:eastAsiaTheme="minorEastAsia"/>
          <w:lang w:eastAsia="zh-CN"/>
        </w:rPr>
      </w:pPr>
      <w:r>
        <w:rPr>
          <w:rFonts w:eastAsiaTheme="minorEastAsia"/>
          <w:lang w:eastAsia="zh-CN"/>
        </w:rPr>
        <w:t>Based on our understanding, FR2-2 bands always applicable for static environment, so 10ns RMS is enough for requirements definition. Moreover, RAN 4 always use simplified TDL channel instead of the model defined in TS 38.901 which means extra simplification work will be needed if TDL-A20 is agreed. Therefore, we suggest to not consider TDL-A20.</w:t>
      </w:r>
    </w:p>
    <w:p w14:paraId="26CFC008" w14:textId="6F7E449C" w:rsidR="00121B3E" w:rsidRPr="00121B3E" w:rsidRDefault="00121B3E" w:rsidP="0052593D">
      <w:pPr>
        <w:rPr>
          <w:rFonts w:eastAsiaTheme="minorEastAsia"/>
          <w:b/>
          <w:lang w:eastAsia="zh-CN"/>
        </w:rPr>
      </w:pPr>
      <w:r w:rsidRPr="00121B3E">
        <w:rPr>
          <w:rFonts w:eastAsiaTheme="minorEastAsia"/>
          <w:b/>
          <w:lang w:eastAsia="zh-CN"/>
        </w:rPr>
        <w:t xml:space="preserve">Observation </w:t>
      </w:r>
      <w:r w:rsidR="00D0336E">
        <w:rPr>
          <w:rFonts w:eastAsiaTheme="minorEastAsia"/>
          <w:b/>
          <w:lang w:eastAsia="zh-CN"/>
        </w:rPr>
        <w:t>2</w:t>
      </w:r>
      <w:r w:rsidRPr="00121B3E">
        <w:rPr>
          <w:rFonts w:eastAsiaTheme="minorEastAsia"/>
          <w:b/>
          <w:lang w:eastAsia="zh-CN"/>
        </w:rPr>
        <w:t>: Extra simplification work will be needed if TDL-A20 is agreed.</w:t>
      </w:r>
    </w:p>
    <w:p w14:paraId="40483475" w14:textId="2D11522F" w:rsidR="00D0336E" w:rsidRDefault="00121B3E" w:rsidP="0052593D">
      <w:pPr>
        <w:rPr>
          <w:rFonts w:eastAsiaTheme="minorEastAsia"/>
          <w:b/>
          <w:lang w:eastAsia="zh-CN"/>
        </w:rPr>
      </w:pPr>
      <w:r w:rsidRPr="00121B3E">
        <w:rPr>
          <w:rFonts w:eastAsiaTheme="minorEastAsia"/>
          <w:b/>
          <w:lang w:eastAsia="zh-CN"/>
        </w:rPr>
        <w:t xml:space="preserve">Proposal </w:t>
      </w:r>
      <w:r w:rsidR="00D0336E">
        <w:rPr>
          <w:rFonts w:eastAsiaTheme="minorEastAsia"/>
          <w:b/>
          <w:lang w:eastAsia="zh-CN"/>
        </w:rPr>
        <w:t>3</w:t>
      </w:r>
      <w:r w:rsidRPr="00121B3E">
        <w:rPr>
          <w:rFonts w:eastAsiaTheme="minorEastAsia"/>
          <w:b/>
          <w:lang w:eastAsia="zh-CN"/>
        </w:rPr>
        <w:t>: Not consider TDL-A20.</w:t>
      </w:r>
    </w:p>
    <w:p w14:paraId="0C8A9B36" w14:textId="77777777" w:rsidR="00D0336E" w:rsidRPr="00121B3E" w:rsidRDefault="00D0336E" w:rsidP="0052593D">
      <w:pPr>
        <w:rPr>
          <w:rFonts w:eastAsiaTheme="minorEastAsia"/>
          <w:b/>
          <w:lang w:eastAsia="zh-CN"/>
        </w:rPr>
      </w:pPr>
    </w:p>
    <w:p w14:paraId="5674E0D5" w14:textId="43D3D9EB" w:rsidR="0062094B" w:rsidRDefault="00121B3E" w:rsidP="00D0336E">
      <w:pPr>
        <w:shd w:val="clear" w:color="auto" w:fill="FFFFFF"/>
        <w:rPr>
          <w:rFonts w:eastAsiaTheme="minorEastAsia"/>
          <w:b/>
          <w:u w:val="single"/>
          <w:lang w:val="en-US" w:eastAsia="zh-CN"/>
        </w:rPr>
      </w:pPr>
      <w:r w:rsidRPr="00B571C3">
        <w:rPr>
          <w:rFonts w:eastAsiaTheme="minorEastAsia" w:hint="eastAsia"/>
          <w:b/>
          <w:u w:val="single"/>
          <w:lang w:val="en-US" w:eastAsia="zh-CN"/>
        </w:rPr>
        <w:t>M</w:t>
      </w:r>
      <w:r w:rsidRPr="00B571C3">
        <w:rPr>
          <w:rFonts w:eastAsiaTheme="minorEastAsia"/>
          <w:b/>
          <w:u w:val="single"/>
          <w:lang w:val="en-US" w:eastAsia="zh-CN"/>
        </w:rPr>
        <w:t xml:space="preserve">ax Doppler </w:t>
      </w:r>
    </w:p>
    <w:p w14:paraId="2BE6D7B5" w14:textId="0D2FCEF2" w:rsidR="00B571C3" w:rsidRPr="00B571C3" w:rsidRDefault="00B571C3" w:rsidP="00A72937">
      <w:pPr>
        <w:shd w:val="clear" w:color="auto" w:fill="FFFFFF"/>
        <w:spacing w:beforeLines="50" w:before="120"/>
        <w:rPr>
          <w:rFonts w:eastAsiaTheme="minorEastAsia"/>
          <w:lang w:val="en-US" w:eastAsia="zh-CN"/>
        </w:rPr>
      </w:pPr>
      <w:r w:rsidRPr="00B571C3">
        <w:rPr>
          <w:rFonts w:eastAsiaTheme="minorEastAsia"/>
          <w:lang w:val="en-US" w:eastAsia="zh-CN"/>
        </w:rPr>
        <w:t>Options for this issue are listed as below:</w:t>
      </w:r>
    </w:p>
    <w:tbl>
      <w:tblPr>
        <w:tblStyle w:val="af4"/>
        <w:tblW w:w="0" w:type="auto"/>
        <w:tblLook w:val="04A0" w:firstRow="1" w:lastRow="0" w:firstColumn="1" w:lastColumn="0" w:noHBand="0" w:noVBand="1"/>
      </w:tblPr>
      <w:tblGrid>
        <w:gridCol w:w="10457"/>
      </w:tblGrid>
      <w:tr w:rsidR="00B571C3" w14:paraId="19820F42" w14:textId="77777777" w:rsidTr="00B571C3">
        <w:tc>
          <w:tcPr>
            <w:tcW w:w="10457" w:type="dxa"/>
          </w:tcPr>
          <w:p w14:paraId="2D9015B1" w14:textId="77777777" w:rsidR="00B571C3" w:rsidRPr="000C771C" w:rsidRDefault="00B571C3" w:rsidP="00D0336E">
            <w:pPr>
              <w:pStyle w:val="afa"/>
              <w:widowControl/>
              <w:numPr>
                <w:ilvl w:val="0"/>
                <w:numId w:val="16"/>
              </w:numPr>
              <w:autoSpaceDE/>
              <w:autoSpaceDN/>
              <w:adjustRightInd/>
              <w:spacing w:after="120"/>
              <w:contextualSpacing w:val="0"/>
            </w:pPr>
            <w:r w:rsidRPr="000C771C">
              <w:t>TDL-D with 200Hz Max doppler</w:t>
            </w:r>
          </w:p>
          <w:p w14:paraId="0B9D026B" w14:textId="77777777" w:rsidR="00B571C3" w:rsidRPr="000C771C" w:rsidRDefault="00B571C3" w:rsidP="00D0336E">
            <w:pPr>
              <w:pStyle w:val="afa"/>
              <w:widowControl/>
              <w:numPr>
                <w:ilvl w:val="0"/>
                <w:numId w:val="16"/>
              </w:numPr>
              <w:autoSpaceDE/>
              <w:autoSpaceDN/>
              <w:adjustRightInd/>
              <w:spacing w:after="120"/>
              <w:contextualSpacing w:val="0"/>
            </w:pPr>
            <w:r w:rsidRPr="000C771C">
              <w:t>TDL-A channel:</w:t>
            </w:r>
          </w:p>
          <w:p w14:paraId="2172718E" w14:textId="77777777" w:rsidR="00B571C3" w:rsidRPr="000C771C" w:rsidRDefault="00B571C3" w:rsidP="00D0336E">
            <w:pPr>
              <w:pStyle w:val="afa"/>
              <w:widowControl/>
              <w:numPr>
                <w:ilvl w:val="0"/>
                <w:numId w:val="15"/>
              </w:numPr>
              <w:autoSpaceDE/>
              <w:autoSpaceDN/>
              <w:adjustRightInd/>
              <w:spacing w:after="120"/>
              <w:contextualSpacing w:val="0"/>
            </w:pPr>
            <w:r w:rsidRPr="000C771C">
              <w:t>Option 1: 200Hz</w:t>
            </w:r>
          </w:p>
          <w:p w14:paraId="3E7B0E48" w14:textId="77777777" w:rsidR="00B571C3" w:rsidRPr="000C771C" w:rsidRDefault="00B571C3" w:rsidP="00D0336E">
            <w:pPr>
              <w:pStyle w:val="afa"/>
              <w:widowControl/>
              <w:numPr>
                <w:ilvl w:val="0"/>
                <w:numId w:val="15"/>
              </w:numPr>
              <w:autoSpaceDE/>
              <w:autoSpaceDN/>
              <w:adjustRightInd/>
              <w:spacing w:after="120"/>
              <w:contextualSpacing w:val="0"/>
            </w:pPr>
            <w:r w:rsidRPr="000C771C">
              <w:t>Option 2: 650Hz</w:t>
            </w:r>
          </w:p>
          <w:p w14:paraId="75B7714A" w14:textId="5F99D756" w:rsidR="00B571C3" w:rsidRPr="00B571C3" w:rsidRDefault="00B571C3" w:rsidP="00D0336E">
            <w:pPr>
              <w:pStyle w:val="afa"/>
              <w:widowControl/>
              <w:numPr>
                <w:ilvl w:val="0"/>
                <w:numId w:val="15"/>
              </w:numPr>
              <w:autoSpaceDE/>
              <w:autoSpaceDN/>
              <w:adjustRightInd/>
              <w:spacing w:after="120"/>
              <w:contextualSpacing w:val="0"/>
            </w:pPr>
            <w:r w:rsidRPr="000C771C">
              <w:lastRenderedPageBreak/>
              <w:t>Option 3: both 200Hz, and 650Hz</w:t>
            </w:r>
          </w:p>
        </w:tc>
      </w:tr>
    </w:tbl>
    <w:p w14:paraId="2F9A5CA2" w14:textId="76457365" w:rsidR="005E5B53" w:rsidRDefault="00D0336E" w:rsidP="00A72937">
      <w:pPr>
        <w:shd w:val="clear" w:color="auto" w:fill="FFFFFF"/>
        <w:spacing w:beforeLines="50" w:before="120"/>
        <w:rPr>
          <w:rFonts w:eastAsiaTheme="minorEastAsia"/>
          <w:lang w:eastAsia="zh-CN"/>
        </w:rPr>
      </w:pPr>
      <w:r>
        <w:rPr>
          <w:rFonts w:eastAsiaTheme="minorEastAsia"/>
          <w:lang w:eastAsia="zh-CN"/>
        </w:rPr>
        <w:lastRenderedPageBreak/>
        <w:t>Based on our simulation results, 250Hz and 650Hz has same performance. We don’t think it is necessary to define separate cases for different Doppler spread. We suggest to only consider 200Hz SCS</w:t>
      </w:r>
    </w:p>
    <w:p w14:paraId="37509B2F" w14:textId="12EEEBEB" w:rsidR="00F27629" w:rsidRPr="00F27629" w:rsidRDefault="00F27629" w:rsidP="00A72937">
      <w:pPr>
        <w:shd w:val="clear" w:color="auto" w:fill="FFFFFF"/>
        <w:spacing w:beforeLines="50" w:before="120"/>
        <w:rPr>
          <w:rFonts w:eastAsiaTheme="minorEastAsia"/>
          <w:b/>
          <w:lang w:eastAsia="zh-CN"/>
        </w:rPr>
      </w:pPr>
      <w:r w:rsidRPr="00F27629">
        <w:rPr>
          <w:rFonts w:eastAsiaTheme="minorEastAsia"/>
          <w:b/>
          <w:lang w:eastAsia="zh-CN"/>
        </w:rPr>
        <w:t xml:space="preserve">Proposal </w:t>
      </w:r>
      <w:r w:rsidR="00D0336E">
        <w:rPr>
          <w:rFonts w:eastAsiaTheme="minorEastAsia"/>
          <w:b/>
          <w:lang w:eastAsia="zh-CN"/>
        </w:rPr>
        <w:t>4: Only consider 200Hz doppler spread.</w:t>
      </w:r>
    </w:p>
    <w:p w14:paraId="0FE72B93" w14:textId="77777777" w:rsidR="00746423" w:rsidRDefault="00746423" w:rsidP="00F27629">
      <w:pPr>
        <w:rPr>
          <w:rFonts w:eastAsia="Malgun Gothic"/>
          <w:b/>
          <w:u w:val="single"/>
          <w:lang w:eastAsia="ko-KR"/>
        </w:rPr>
      </w:pPr>
    </w:p>
    <w:p w14:paraId="6E03641B" w14:textId="77777777" w:rsidR="00F135A3" w:rsidRDefault="00F135A3" w:rsidP="00F135A3">
      <w:pPr>
        <w:rPr>
          <w:b/>
          <w:u w:val="single"/>
          <w:lang w:eastAsia="ko-KR"/>
        </w:rPr>
      </w:pPr>
      <w:r w:rsidRPr="00DF5E7F">
        <w:rPr>
          <w:b/>
          <w:u w:val="single"/>
          <w:lang w:eastAsia="ko-KR"/>
        </w:rPr>
        <w:t>1600 MHz CBW for 480 kHz SCS</w:t>
      </w:r>
    </w:p>
    <w:p w14:paraId="13246170" w14:textId="77777777" w:rsidR="00F135A3" w:rsidRPr="00435568" w:rsidRDefault="00F135A3" w:rsidP="00F135A3">
      <w:pPr>
        <w:rPr>
          <w:rFonts w:eastAsiaTheme="minorEastAsia"/>
          <w:lang w:eastAsia="zh-CN"/>
        </w:rPr>
      </w:pPr>
      <w:r>
        <w:rPr>
          <w:rFonts w:eastAsiaTheme="minorEastAsia"/>
          <w:lang w:eastAsia="zh-CN"/>
        </w:rPr>
        <w:t>One issue is whether to consider 1600MHz CBW for 480 kHz SCS:</w:t>
      </w:r>
    </w:p>
    <w:tbl>
      <w:tblPr>
        <w:tblStyle w:val="af4"/>
        <w:tblW w:w="0" w:type="auto"/>
        <w:tblLook w:val="04A0" w:firstRow="1" w:lastRow="0" w:firstColumn="1" w:lastColumn="0" w:noHBand="0" w:noVBand="1"/>
      </w:tblPr>
      <w:tblGrid>
        <w:gridCol w:w="10457"/>
      </w:tblGrid>
      <w:tr w:rsidR="00F135A3" w14:paraId="02953B72" w14:textId="77777777" w:rsidTr="006221F2">
        <w:tc>
          <w:tcPr>
            <w:tcW w:w="10457" w:type="dxa"/>
          </w:tcPr>
          <w:p w14:paraId="75BAC274" w14:textId="77777777" w:rsidR="00F135A3" w:rsidRPr="00DF5E7F" w:rsidRDefault="00F135A3" w:rsidP="00D0336E">
            <w:pPr>
              <w:pStyle w:val="afa"/>
              <w:widowControl/>
              <w:numPr>
                <w:ilvl w:val="0"/>
                <w:numId w:val="24"/>
              </w:numPr>
              <w:autoSpaceDE/>
              <w:autoSpaceDN/>
              <w:adjustRightInd/>
              <w:spacing w:after="120"/>
              <w:contextualSpacing w:val="0"/>
              <w:rPr>
                <w:szCs w:val="24"/>
              </w:rPr>
            </w:pPr>
            <w:r w:rsidRPr="00DF5E7F">
              <w:rPr>
                <w:szCs w:val="24"/>
              </w:rPr>
              <w:t>Option 1: Yes</w:t>
            </w:r>
          </w:p>
          <w:p w14:paraId="18C2C1E5" w14:textId="77777777" w:rsidR="00F135A3" w:rsidRPr="00435568" w:rsidRDefault="00F135A3" w:rsidP="00D0336E">
            <w:pPr>
              <w:pStyle w:val="afa"/>
              <w:widowControl/>
              <w:numPr>
                <w:ilvl w:val="0"/>
                <w:numId w:val="24"/>
              </w:numPr>
              <w:autoSpaceDE/>
              <w:autoSpaceDN/>
              <w:adjustRightInd/>
              <w:spacing w:after="120"/>
              <w:contextualSpacing w:val="0"/>
              <w:rPr>
                <w:szCs w:val="24"/>
              </w:rPr>
            </w:pPr>
            <w:r w:rsidRPr="00DF5E7F">
              <w:rPr>
                <w:szCs w:val="24"/>
              </w:rPr>
              <w:t>Option 2: No</w:t>
            </w:r>
          </w:p>
        </w:tc>
      </w:tr>
    </w:tbl>
    <w:p w14:paraId="3216424E" w14:textId="77777777" w:rsidR="00F135A3" w:rsidRPr="00DF5E7F" w:rsidRDefault="00F135A3" w:rsidP="00F135A3">
      <w:pPr>
        <w:rPr>
          <w:b/>
          <w:u w:val="single"/>
          <w:lang w:eastAsia="ko-KR"/>
        </w:rPr>
      </w:pPr>
    </w:p>
    <w:p w14:paraId="51E4340E" w14:textId="77777777" w:rsidR="00F135A3" w:rsidRDefault="00F135A3" w:rsidP="00F135A3">
      <w:pPr>
        <w:spacing w:after="120"/>
        <w:rPr>
          <w:rFonts w:eastAsiaTheme="minorEastAsia"/>
          <w:szCs w:val="24"/>
          <w:lang w:eastAsia="zh-CN"/>
        </w:rPr>
      </w:pPr>
      <w:r>
        <w:rPr>
          <w:rFonts w:eastAsiaTheme="minorEastAsia"/>
          <w:szCs w:val="24"/>
          <w:lang w:eastAsia="zh-CN"/>
        </w:rPr>
        <w:t>We suggest to not consider 1600MHz CBW because of following reasons:</w:t>
      </w:r>
    </w:p>
    <w:p w14:paraId="391B3F48" w14:textId="6604BDEA" w:rsidR="00F135A3" w:rsidRDefault="00F135A3" w:rsidP="00D0336E">
      <w:pPr>
        <w:pStyle w:val="afa"/>
        <w:numPr>
          <w:ilvl w:val="0"/>
          <w:numId w:val="23"/>
        </w:numPr>
        <w:rPr>
          <w:rFonts w:eastAsiaTheme="minorEastAsia"/>
        </w:rPr>
      </w:pPr>
      <w:r w:rsidRPr="00F135A3">
        <w:rPr>
          <w:rFonts w:eastAsiaTheme="minorEastAsia"/>
        </w:rPr>
        <w:t xml:space="preserve">The maximum testable SNR for 480kHz/1600MHz is quite low  (&lt;-20dB) which means this configuration is meaningless </w:t>
      </w:r>
    </w:p>
    <w:p w14:paraId="5E1C591A" w14:textId="77777777" w:rsidR="008807AA" w:rsidRPr="00F135A3" w:rsidRDefault="008807AA" w:rsidP="008807AA">
      <w:pPr>
        <w:pStyle w:val="afa"/>
        <w:ind w:left="420"/>
        <w:rPr>
          <w:rFonts w:eastAsiaTheme="minorEastAsia"/>
        </w:rPr>
      </w:pPr>
    </w:p>
    <w:p w14:paraId="57D17792" w14:textId="6326C0EC" w:rsidR="00F135A3" w:rsidRPr="00F135A3" w:rsidRDefault="00F135A3" w:rsidP="00D0336E">
      <w:pPr>
        <w:pStyle w:val="afa"/>
        <w:numPr>
          <w:ilvl w:val="0"/>
          <w:numId w:val="23"/>
        </w:numPr>
        <w:rPr>
          <w:rFonts w:eastAsiaTheme="minorEastAsia"/>
        </w:rPr>
      </w:pPr>
      <w:r>
        <w:rPr>
          <w:rFonts w:eastAsiaTheme="minorEastAsia" w:hint="eastAsia"/>
        </w:rPr>
        <w:t>A</w:t>
      </w:r>
      <w:r>
        <w:rPr>
          <w:rFonts w:eastAsiaTheme="minorEastAsia"/>
        </w:rPr>
        <w:t xml:space="preserve">ccording to latest version of TS 38.101-1[2], 1600MHz is optional </w:t>
      </w:r>
      <w:r w:rsidR="008807AA">
        <w:rPr>
          <w:rFonts w:eastAsiaTheme="minorEastAsia"/>
        </w:rPr>
        <w:t>for UE supporting 480kHz SCS</w:t>
      </w:r>
    </w:p>
    <w:p w14:paraId="35ED5C86" w14:textId="60C419BD" w:rsidR="00F135A3" w:rsidRDefault="00F135A3" w:rsidP="008807AA">
      <w:pPr>
        <w:spacing w:after="120"/>
        <w:rPr>
          <w:rFonts w:eastAsiaTheme="minorEastAsia"/>
          <w:szCs w:val="24"/>
          <w:lang w:eastAsia="zh-CN"/>
        </w:rPr>
      </w:pPr>
      <w:r>
        <w:rPr>
          <w:rFonts w:eastAsiaTheme="minorEastAsia"/>
          <w:szCs w:val="24"/>
          <w:lang w:eastAsia="zh-CN"/>
        </w:rPr>
        <w:t xml:space="preserve">  </w:t>
      </w:r>
    </w:p>
    <w:p w14:paraId="00931470" w14:textId="789D4858" w:rsidR="008807AA" w:rsidRDefault="008807AA" w:rsidP="008807AA">
      <w:pPr>
        <w:spacing w:after="120"/>
        <w:rPr>
          <w:rFonts w:eastAsiaTheme="minorEastAsia"/>
          <w:b/>
          <w:szCs w:val="24"/>
          <w:lang w:eastAsia="zh-CN"/>
        </w:rPr>
      </w:pPr>
      <w:r w:rsidRPr="008807AA">
        <w:rPr>
          <w:rFonts w:eastAsiaTheme="minorEastAsia"/>
          <w:b/>
          <w:szCs w:val="24"/>
          <w:lang w:eastAsia="zh-CN"/>
        </w:rPr>
        <w:t xml:space="preserve">Proposal </w:t>
      </w:r>
      <w:r w:rsidR="00D0336E">
        <w:rPr>
          <w:rFonts w:eastAsiaTheme="minorEastAsia"/>
          <w:b/>
          <w:szCs w:val="24"/>
          <w:lang w:eastAsia="zh-CN"/>
        </w:rPr>
        <w:t>5</w:t>
      </w:r>
      <w:r w:rsidRPr="008807AA">
        <w:rPr>
          <w:rFonts w:eastAsiaTheme="minorEastAsia"/>
          <w:b/>
          <w:szCs w:val="24"/>
          <w:lang w:eastAsia="zh-CN"/>
        </w:rPr>
        <w:t>: Not consider 960kHz and 1600MHz CBW for 480kHz SCS.</w:t>
      </w:r>
    </w:p>
    <w:p w14:paraId="3C711AB1" w14:textId="77777777" w:rsidR="00D0336E" w:rsidRPr="008807AA" w:rsidRDefault="00D0336E" w:rsidP="008807AA">
      <w:pPr>
        <w:spacing w:after="120"/>
        <w:rPr>
          <w:rFonts w:eastAsiaTheme="minorEastAsia"/>
          <w:b/>
          <w:szCs w:val="24"/>
          <w:lang w:eastAsia="zh-CN"/>
        </w:rPr>
      </w:pPr>
    </w:p>
    <w:p w14:paraId="77755872" w14:textId="6ABFD0E8" w:rsidR="00F27629" w:rsidRDefault="00F27629" w:rsidP="00F27629">
      <w:pPr>
        <w:rPr>
          <w:rFonts w:eastAsia="Malgun Gothic"/>
          <w:b/>
          <w:u w:val="single"/>
          <w:lang w:eastAsia="ko-KR"/>
        </w:rPr>
      </w:pPr>
      <w:r w:rsidRPr="00DF5E7F">
        <w:rPr>
          <w:b/>
          <w:u w:val="single"/>
          <w:lang w:eastAsia="ko-KR"/>
        </w:rPr>
        <w:t>MCS for 64QAM</w:t>
      </w:r>
    </w:p>
    <w:p w14:paraId="2D82C454" w14:textId="3AE820A1" w:rsidR="00F27629" w:rsidRDefault="009731A9" w:rsidP="00F27629">
      <w:pPr>
        <w:rPr>
          <w:rFonts w:eastAsiaTheme="minorEastAsia"/>
          <w:lang w:eastAsia="zh-CN"/>
        </w:rPr>
      </w:pPr>
      <w:r w:rsidRPr="009731A9">
        <w:rPr>
          <w:rFonts w:eastAsiaTheme="minorEastAsia"/>
          <w:lang w:eastAsia="zh-CN"/>
        </w:rPr>
        <w:t xml:space="preserve">Phase noise </w:t>
      </w:r>
      <w:r>
        <w:rPr>
          <w:rFonts w:eastAsiaTheme="minorEastAsia"/>
          <w:lang w:eastAsia="zh-CN"/>
        </w:rPr>
        <w:t>has great impact on performance for MCS related to 64QAM. Even phase noise is modelled in the simulation for demodulation requirements. However, phase noise is unpredictable in the real test environment. That is why we choose one optimal FRC (MCS)  to minimize the phase noise impact</w:t>
      </w:r>
      <w:r w:rsidR="00544C84">
        <w:rPr>
          <w:rFonts w:eastAsiaTheme="minorEastAsia"/>
          <w:lang w:eastAsia="zh-CN"/>
        </w:rPr>
        <w:t>. I</w:t>
      </w:r>
      <w:r>
        <w:rPr>
          <w:rFonts w:eastAsiaTheme="minorEastAsia"/>
          <w:lang w:eastAsia="zh-CN"/>
        </w:rPr>
        <w:t xml:space="preserve">n Rel-15, we choose the max MCS which satisfies </w:t>
      </w:r>
      <w:r w:rsidR="00544C84">
        <w:rPr>
          <w:rFonts w:eastAsiaTheme="minorEastAsia"/>
          <w:lang w:eastAsia="zh-CN"/>
        </w:rPr>
        <w:t>that</w:t>
      </w:r>
      <w:r>
        <w:rPr>
          <w:rFonts w:eastAsiaTheme="minorEastAsia"/>
          <w:lang w:eastAsia="zh-CN"/>
        </w:rPr>
        <w:t xml:space="preserve"> performance degradation due to phase noise is less than 1dB. We </w:t>
      </w:r>
      <w:r w:rsidR="00544C84">
        <w:rPr>
          <w:rFonts w:eastAsiaTheme="minorEastAsia"/>
          <w:lang w:eastAsia="zh-CN"/>
        </w:rPr>
        <w:t xml:space="preserve">suggest to </w:t>
      </w:r>
      <w:r>
        <w:rPr>
          <w:rFonts w:eastAsiaTheme="minorEastAsia"/>
          <w:lang w:eastAsia="zh-CN"/>
        </w:rPr>
        <w:t>reuse this procedure in FR2-2 requirements definition.</w:t>
      </w:r>
    </w:p>
    <w:p w14:paraId="5E491D8F" w14:textId="54D9A7A4" w:rsidR="007B0CC6" w:rsidRPr="00544C84" w:rsidRDefault="009731A9" w:rsidP="00F27629">
      <w:pPr>
        <w:rPr>
          <w:rFonts w:eastAsiaTheme="minorEastAsia"/>
          <w:b/>
          <w:lang w:eastAsia="zh-CN"/>
        </w:rPr>
      </w:pPr>
      <w:r w:rsidRPr="00544C84">
        <w:rPr>
          <w:rFonts w:eastAsiaTheme="minorEastAsia"/>
          <w:b/>
          <w:lang w:eastAsia="zh-CN"/>
        </w:rPr>
        <w:t xml:space="preserve">Proposal </w:t>
      </w:r>
      <w:r w:rsidR="00D0336E">
        <w:rPr>
          <w:rFonts w:eastAsiaTheme="minorEastAsia"/>
          <w:b/>
          <w:lang w:eastAsia="zh-CN"/>
        </w:rPr>
        <w:t>6</w:t>
      </w:r>
      <w:r w:rsidR="00544C84" w:rsidRPr="00544C84">
        <w:rPr>
          <w:rFonts w:eastAsiaTheme="minorEastAsia"/>
          <w:b/>
          <w:lang w:eastAsia="zh-CN"/>
        </w:rPr>
        <w:t>: For PDSCH requirements definition with 64QAM, RAN 4 to select max MCS to satisfy that performance degradation due to phase noise is less than 1dB</w:t>
      </w:r>
      <w:r w:rsidR="005E08A0">
        <w:rPr>
          <w:rFonts w:eastAsiaTheme="minorEastAsia"/>
          <w:b/>
          <w:lang w:eastAsia="zh-CN"/>
        </w:rPr>
        <w:t>. I.e. MCS 17</w:t>
      </w:r>
    </w:p>
    <w:p w14:paraId="66E6C034" w14:textId="2ACF14D6" w:rsidR="00544C84" w:rsidRDefault="007B0CC6" w:rsidP="00F27629">
      <w:pPr>
        <w:rPr>
          <w:rFonts w:eastAsiaTheme="minorEastAsia"/>
          <w:lang w:eastAsia="zh-CN"/>
        </w:rPr>
      </w:pPr>
      <w:r>
        <w:rPr>
          <w:rFonts w:eastAsiaTheme="minorEastAsia"/>
          <w:lang w:eastAsia="zh-CN"/>
        </w:rPr>
        <w:t>Based on our simulation results</w:t>
      </w:r>
      <w:r w:rsidR="008A4017">
        <w:rPr>
          <w:rFonts w:eastAsiaTheme="minorEastAsia"/>
          <w:lang w:eastAsia="zh-CN"/>
        </w:rPr>
        <w:t xml:space="preserve"> in appendix</w:t>
      </w:r>
      <w:r>
        <w:rPr>
          <w:rFonts w:eastAsiaTheme="minorEastAsia"/>
          <w:lang w:eastAsia="zh-CN"/>
        </w:rPr>
        <w:t xml:space="preserve">, only MCS17 is feasible.  </w:t>
      </w:r>
      <w:r w:rsidR="00544C84">
        <w:rPr>
          <w:rFonts w:eastAsiaTheme="minorEastAsia"/>
          <w:lang w:eastAsia="zh-CN"/>
        </w:rPr>
        <w:t xml:space="preserve">Meanwhile, the max testable SNR defined by RF </w:t>
      </w:r>
      <w:r>
        <w:rPr>
          <w:rFonts w:eastAsiaTheme="minorEastAsia"/>
          <w:lang w:eastAsia="zh-CN"/>
        </w:rPr>
        <w:t>part should also be considered. The maximum DL testable SNR for different allocation is captured in Table 2-1:</w:t>
      </w:r>
    </w:p>
    <w:p w14:paraId="2B9514B0" w14:textId="297D60F8" w:rsidR="007B0CC6" w:rsidRPr="00811D5D" w:rsidRDefault="007B0CC6" w:rsidP="007B0CC6">
      <w:pPr>
        <w:pStyle w:val="TH"/>
        <w:rPr>
          <w:rFonts w:ascii="Times New Roman" w:hAnsi="Times New Roman" w:cs="Times New Roman"/>
        </w:rPr>
      </w:pPr>
      <w:r>
        <w:rPr>
          <w:rFonts w:ascii="Times New Roman" w:hAnsi="Times New Roman" w:cs="Times New Roman"/>
        </w:rPr>
        <w:t>Table 2-1</w:t>
      </w:r>
      <w:r w:rsidRPr="00811D5D">
        <w:rPr>
          <w:rFonts w:ascii="Times New Roman" w:hAnsi="Times New Roman" w:cs="Times New Roman"/>
        </w:rPr>
        <w:t>: Maximum DL testable SNR for different allocations</w:t>
      </w:r>
    </w:p>
    <w:tbl>
      <w:tblPr>
        <w:tblStyle w:val="af4"/>
        <w:tblW w:w="0" w:type="auto"/>
        <w:jc w:val="center"/>
        <w:tblLook w:val="04A0" w:firstRow="1" w:lastRow="0" w:firstColumn="1" w:lastColumn="0" w:noHBand="0" w:noVBand="1"/>
      </w:tblPr>
      <w:tblGrid>
        <w:gridCol w:w="2407"/>
        <w:gridCol w:w="2408"/>
        <w:gridCol w:w="2408"/>
      </w:tblGrid>
      <w:tr w:rsidR="007B0CC6" w14:paraId="1F9D725A" w14:textId="17E69037" w:rsidTr="00746423">
        <w:trPr>
          <w:trHeight w:val="424"/>
          <w:jc w:val="center"/>
        </w:trPr>
        <w:tc>
          <w:tcPr>
            <w:tcW w:w="2407" w:type="dxa"/>
            <w:vAlign w:val="center"/>
          </w:tcPr>
          <w:p w14:paraId="11477B75" w14:textId="77777777" w:rsidR="007B0CC6" w:rsidRPr="007B0CC6" w:rsidRDefault="007B0CC6" w:rsidP="00746423">
            <w:pPr>
              <w:pStyle w:val="TAH"/>
              <w:rPr>
                <w:rFonts w:ascii="Times New Roman" w:hAnsi="Times New Roman" w:cs="Times New Roman"/>
              </w:rPr>
            </w:pPr>
            <w:r w:rsidRPr="007B0CC6">
              <w:rPr>
                <w:rFonts w:ascii="Times New Roman" w:hAnsi="Times New Roman" w:cs="Times New Roman"/>
              </w:rPr>
              <w:t>SCS, kHz</w:t>
            </w:r>
          </w:p>
        </w:tc>
        <w:tc>
          <w:tcPr>
            <w:tcW w:w="2408" w:type="dxa"/>
            <w:vAlign w:val="center"/>
          </w:tcPr>
          <w:p w14:paraId="7E57F0F8" w14:textId="77777777" w:rsidR="007B0CC6" w:rsidRPr="007B0CC6" w:rsidRDefault="007B0CC6" w:rsidP="00746423">
            <w:pPr>
              <w:pStyle w:val="TAH"/>
              <w:rPr>
                <w:rFonts w:ascii="Times New Roman" w:hAnsi="Times New Roman" w:cs="Times New Roman"/>
              </w:rPr>
            </w:pPr>
            <w:r w:rsidRPr="007B0CC6">
              <w:rPr>
                <w:rFonts w:ascii="Times New Roman" w:hAnsi="Times New Roman" w:cs="Times New Roman"/>
              </w:rPr>
              <w:t>Allocation size, PRB</w:t>
            </w:r>
          </w:p>
        </w:tc>
        <w:tc>
          <w:tcPr>
            <w:tcW w:w="2408" w:type="dxa"/>
          </w:tcPr>
          <w:p w14:paraId="03374B5A" w14:textId="40DDDACB" w:rsidR="007B0CC6" w:rsidRPr="007B0CC6" w:rsidRDefault="007B0CC6" w:rsidP="007B0CC6">
            <w:pPr>
              <w:pStyle w:val="TAH"/>
              <w:jc w:val="left"/>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aximum DL testable SNR</w:t>
            </w:r>
          </w:p>
        </w:tc>
      </w:tr>
      <w:tr w:rsidR="007B0CC6" w14:paraId="7DC7AD0B" w14:textId="77777777" w:rsidTr="00746423">
        <w:trPr>
          <w:trHeight w:val="193"/>
          <w:jc w:val="center"/>
        </w:trPr>
        <w:tc>
          <w:tcPr>
            <w:tcW w:w="2407" w:type="dxa"/>
            <w:vMerge w:val="restart"/>
            <w:vAlign w:val="center"/>
          </w:tcPr>
          <w:p w14:paraId="2CA33E61"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120</w:t>
            </w:r>
          </w:p>
        </w:tc>
        <w:tc>
          <w:tcPr>
            <w:tcW w:w="2408" w:type="dxa"/>
            <w:vAlign w:val="center"/>
          </w:tcPr>
          <w:p w14:paraId="0D9CEA94"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264</w:t>
            </w:r>
          </w:p>
        </w:tc>
        <w:tc>
          <w:tcPr>
            <w:tcW w:w="2408" w:type="dxa"/>
          </w:tcPr>
          <w:p w14:paraId="2323EC4F" w14:textId="655C942B" w:rsidR="007B0CC6" w:rsidRPr="007B0CC6" w:rsidRDefault="007B0CC6" w:rsidP="007B0CC6">
            <w:pPr>
              <w:pStyle w:val="TAC"/>
              <w:rPr>
                <w:rFonts w:ascii="Times New Roman" w:hAnsi="Times New Roman" w:cs="Times New Roman"/>
              </w:rPr>
            </w:pPr>
            <w:r w:rsidRPr="00914B84">
              <w:t>[-0.6]</w:t>
            </w:r>
          </w:p>
        </w:tc>
      </w:tr>
      <w:tr w:rsidR="007B0CC6" w14:paraId="2F2AE80E" w14:textId="77777777" w:rsidTr="00746423">
        <w:trPr>
          <w:trHeight w:val="193"/>
          <w:jc w:val="center"/>
        </w:trPr>
        <w:tc>
          <w:tcPr>
            <w:tcW w:w="2407" w:type="dxa"/>
            <w:vMerge/>
            <w:vAlign w:val="center"/>
          </w:tcPr>
          <w:p w14:paraId="70467767" w14:textId="77777777" w:rsidR="007B0CC6" w:rsidRPr="007B0CC6" w:rsidRDefault="007B0CC6" w:rsidP="007B0CC6">
            <w:pPr>
              <w:pStyle w:val="TAC"/>
              <w:rPr>
                <w:rFonts w:ascii="Times New Roman" w:hAnsi="Times New Roman" w:cs="Times New Roman"/>
              </w:rPr>
            </w:pPr>
          </w:p>
        </w:tc>
        <w:tc>
          <w:tcPr>
            <w:tcW w:w="2408" w:type="dxa"/>
            <w:vAlign w:val="center"/>
          </w:tcPr>
          <w:p w14:paraId="5A5FA6B9"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132</w:t>
            </w:r>
          </w:p>
        </w:tc>
        <w:tc>
          <w:tcPr>
            <w:tcW w:w="2408" w:type="dxa"/>
          </w:tcPr>
          <w:p w14:paraId="4B485739" w14:textId="2BAD3227" w:rsidR="007B0CC6" w:rsidRPr="007B0CC6" w:rsidRDefault="007B0CC6" w:rsidP="007B0CC6">
            <w:pPr>
              <w:pStyle w:val="TAC"/>
              <w:rPr>
                <w:rFonts w:ascii="Times New Roman" w:hAnsi="Times New Roman" w:cs="Times New Roman"/>
              </w:rPr>
            </w:pPr>
            <w:r w:rsidRPr="00914B84">
              <w:t>[4.1]</w:t>
            </w:r>
          </w:p>
        </w:tc>
      </w:tr>
      <w:tr w:rsidR="007B0CC6" w14:paraId="6D46F118" w14:textId="77777777" w:rsidTr="00746423">
        <w:trPr>
          <w:trHeight w:val="193"/>
          <w:jc w:val="center"/>
        </w:trPr>
        <w:tc>
          <w:tcPr>
            <w:tcW w:w="2407" w:type="dxa"/>
            <w:vMerge/>
            <w:vAlign w:val="center"/>
          </w:tcPr>
          <w:p w14:paraId="1C152499" w14:textId="77777777" w:rsidR="007B0CC6" w:rsidRPr="007B0CC6" w:rsidRDefault="007B0CC6" w:rsidP="007B0CC6">
            <w:pPr>
              <w:pStyle w:val="TAC"/>
              <w:rPr>
                <w:rFonts w:ascii="Times New Roman" w:hAnsi="Times New Roman" w:cs="Times New Roman"/>
              </w:rPr>
            </w:pPr>
          </w:p>
        </w:tc>
        <w:tc>
          <w:tcPr>
            <w:tcW w:w="2408" w:type="dxa"/>
            <w:vAlign w:val="center"/>
          </w:tcPr>
          <w:p w14:paraId="7229CE4E" w14:textId="1E11AED9" w:rsidR="007B0CC6" w:rsidRPr="007B0CC6" w:rsidRDefault="007B0CC6" w:rsidP="008A4017">
            <w:pPr>
              <w:pStyle w:val="TAC"/>
              <w:rPr>
                <w:rFonts w:ascii="Times New Roman" w:hAnsi="Times New Roman" w:cs="Times New Roman"/>
              </w:rPr>
            </w:pPr>
            <w:r w:rsidRPr="007B0CC6">
              <w:rPr>
                <w:rFonts w:ascii="Times New Roman" w:hAnsi="Times New Roman" w:cs="Times New Roman"/>
              </w:rPr>
              <w:t>66</w:t>
            </w:r>
            <w:r w:rsidR="008A4017">
              <w:rPr>
                <w:rFonts w:ascii="Times New Roman" w:hAnsi="Times New Roman" w:cs="Times New Roman"/>
              </w:rPr>
              <w:t xml:space="preserve"> </w:t>
            </w:r>
          </w:p>
        </w:tc>
        <w:tc>
          <w:tcPr>
            <w:tcW w:w="2408" w:type="dxa"/>
          </w:tcPr>
          <w:p w14:paraId="0A67BF50" w14:textId="2E69D7AA" w:rsidR="007B0CC6" w:rsidRPr="007B0CC6" w:rsidRDefault="007B0CC6" w:rsidP="007B0CC6">
            <w:pPr>
              <w:pStyle w:val="TAC"/>
              <w:rPr>
                <w:rFonts w:ascii="Times New Roman" w:hAnsi="Times New Roman" w:cs="Times New Roman"/>
              </w:rPr>
            </w:pPr>
            <w:r w:rsidRPr="00914B84">
              <w:t>[7.7]</w:t>
            </w:r>
          </w:p>
        </w:tc>
      </w:tr>
      <w:tr w:rsidR="007B0CC6" w14:paraId="3EECDD15" w14:textId="77777777" w:rsidTr="00746423">
        <w:trPr>
          <w:trHeight w:val="193"/>
          <w:jc w:val="center"/>
        </w:trPr>
        <w:tc>
          <w:tcPr>
            <w:tcW w:w="2407" w:type="dxa"/>
            <w:vMerge/>
            <w:vAlign w:val="center"/>
          </w:tcPr>
          <w:p w14:paraId="559C162F" w14:textId="77777777" w:rsidR="007B0CC6" w:rsidRPr="007B0CC6" w:rsidRDefault="007B0CC6" w:rsidP="007B0CC6">
            <w:pPr>
              <w:pStyle w:val="TAC"/>
              <w:rPr>
                <w:rFonts w:ascii="Times New Roman" w:hAnsi="Times New Roman" w:cs="Times New Roman"/>
              </w:rPr>
            </w:pPr>
          </w:p>
        </w:tc>
        <w:tc>
          <w:tcPr>
            <w:tcW w:w="2408" w:type="dxa"/>
            <w:vAlign w:val="center"/>
          </w:tcPr>
          <w:p w14:paraId="600BFBA3"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33</w:t>
            </w:r>
          </w:p>
        </w:tc>
        <w:tc>
          <w:tcPr>
            <w:tcW w:w="2408" w:type="dxa"/>
          </w:tcPr>
          <w:p w14:paraId="623B6098" w14:textId="2D8351E7" w:rsidR="007B0CC6" w:rsidRPr="007B0CC6" w:rsidRDefault="007B0CC6" w:rsidP="007B0CC6">
            <w:pPr>
              <w:pStyle w:val="TAC"/>
              <w:rPr>
                <w:rFonts w:ascii="Times New Roman" w:hAnsi="Times New Roman" w:cs="Times New Roman"/>
              </w:rPr>
            </w:pPr>
            <w:r w:rsidRPr="00914B84">
              <w:t>[11]</w:t>
            </w:r>
          </w:p>
        </w:tc>
      </w:tr>
      <w:tr w:rsidR="007B0CC6" w14:paraId="7E1702BD" w14:textId="77777777" w:rsidTr="00746423">
        <w:trPr>
          <w:trHeight w:val="193"/>
          <w:jc w:val="center"/>
        </w:trPr>
        <w:tc>
          <w:tcPr>
            <w:tcW w:w="2407" w:type="dxa"/>
            <w:vMerge/>
            <w:vAlign w:val="center"/>
          </w:tcPr>
          <w:p w14:paraId="1FEA5582" w14:textId="77777777" w:rsidR="007B0CC6" w:rsidRPr="007B0CC6" w:rsidRDefault="007B0CC6" w:rsidP="007B0CC6">
            <w:pPr>
              <w:pStyle w:val="TAC"/>
              <w:rPr>
                <w:rFonts w:ascii="Times New Roman" w:hAnsi="Times New Roman" w:cs="Times New Roman"/>
              </w:rPr>
            </w:pPr>
          </w:p>
        </w:tc>
        <w:tc>
          <w:tcPr>
            <w:tcW w:w="2408" w:type="dxa"/>
            <w:vAlign w:val="center"/>
          </w:tcPr>
          <w:p w14:paraId="7BDF1EC2" w14:textId="77777777" w:rsidR="007B0CC6" w:rsidRPr="007B0CC6" w:rsidRDefault="007B0CC6" w:rsidP="007B0CC6">
            <w:pPr>
              <w:pStyle w:val="TAC"/>
              <w:rPr>
                <w:rFonts w:ascii="Times New Roman" w:eastAsiaTheme="minorEastAsia" w:hAnsi="Times New Roman" w:cs="Times New Roman"/>
                <w:highlight w:val="yellow"/>
                <w:lang w:eastAsia="zh-CN"/>
              </w:rPr>
            </w:pPr>
            <w:r w:rsidRPr="007B0CC6">
              <w:rPr>
                <w:rFonts w:ascii="Times New Roman" w:eastAsiaTheme="minorEastAsia" w:hAnsi="Times New Roman" w:cs="Times New Roman"/>
                <w:highlight w:val="yellow"/>
                <w:lang w:eastAsia="zh-CN"/>
              </w:rPr>
              <w:t>30</w:t>
            </w:r>
          </w:p>
        </w:tc>
        <w:tc>
          <w:tcPr>
            <w:tcW w:w="2408" w:type="dxa"/>
          </w:tcPr>
          <w:p w14:paraId="5C2D7707" w14:textId="21E9C6CA" w:rsidR="007B0CC6" w:rsidRPr="007B0CC6" w:rsidRDefault="007B0CC6" w:rsidP="007B0CC6">
            <w:pPr>
              <w:pStyle w:val="TAC"/>
              <w:rPr>
                <w:rFonts w:ascii="Times New Roman" w:eastAsiaTheme="minorEastAsia" w:hAnsi="Times New Roman" w:cs="Times New Roman"/>
                <w:highlight w:val="yellow"/>
                <w:lang w:eastAsia="zh-CN"/>
              </w:rPr>
            </w:pPr>
            <w:r w:rsidRPr="00914B84">
              <w:t>[11.5]</w:t>
            </w:r>
          </w:p>
        </w:tc>
      </w:tr>
      <w:tr w:rsidR="007B0CC6" w14:paraId="6B790259" w14:textId="77777777" w:rsidTr="00746423">
        <w:trPr>
          <w:trHeight w:val="193"/>
          <w:jc w:val="center"/>
        </w:trPr>
        <w:tc>
          <w:tcPr>
            <w:tcW w:w="2407" w:type="dxa"/>
            <w:vMerge/>
            <w:vAlign w:val="center"/>
          </w:tcPr>
          <w:p w14:paraId="53D10FB5" w14:textId="77777777" w:rsidR="007B0CC6" w:rsidRPr="007B0CC6" w:rsidRDefault="007B0CC6" w:rsidP="007B0CC6">
            <w:pPr>
              <w:pStyle w:val="TAC"/>
              <w:rPr>
                <w:rFonts w:ascii="Times New Roman" w:hAnsi="Times New Roman" w:cs="Times New Roman"/>
              </w:rPr>
            </w:pPr>
          </w:p>
        </w:tc>
        <w:tc>
          <w:tcPr>
            <w:tcW w:w="2408" w:type="dxa"/>
            <w:vAlign w:val="center"/>
          </w:tcPr>
          <w:p w14:paraId="1654871F"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16</w:t>
            </w:r>
          </w:p>
        </w:tc>
        <w:tc>
          <w:tcPr>
            <w:tcW w:w="2408" w:type="dxa"/>
          </w:tcPr>
          <w:p w14:paraId="3A26EF46" w14:textId="207BEBE2" w:rsidR="007B0CC6" w:rsidRPr="007B0CC6" w:rsidRDefault="007B0CC6" w:rsidP="007B0CC6">
            <w:pPr>
              <w:pStyle w:val="TAC"/>
              <w:rPr>
                <w:rFonts w:ascii="Times New Roman" w:hAnsi="Times New Roman" w:cs="Times New Roman"/>
              </w:rPr>
            </w:pPr>
            <w:r w:rsidRPr="00914B84">
              <w:t>[14.3]</w:t>
            </w:r>
          </w:p>
        </w:tc>
      </w:tr>
      <w:tr w:rsidR="007B0CC6" w14:paraId="115D64A8" w14:textId="77777777" w:rsidTr="00746423">
        <w:trPr>
          <w:trHeight w:val="193"/>
          <w:jc w:val="center"/>
        </w:trPr>
        <w:tc>
          <w:tcPr>
            <w:tcW w:w="2407" w:type="dxa"/>
            <w:vMerge w:val="restart"/>
            <w:vAlign w:val="center"/>
          </w:tcPr>
          <w:p w14:paraId="1C5BEF6B"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480</w:t>
            </w:r>
          </w:p>
        </w:tc>
        <w:tc>
          <w:tcPr>
            <w:tcW w:w="2408" w:type="dxa"/>
            <w:vAlign w:val="center"/>
          </w:tcPr>
          <w:p w14:paraId="0DFCA2AF"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264</w:t>
            </w:r>
          </w:p>
        </w:tc>
        <w:tc>
          <w:tcPr>
            <w:tcW w:w="2408" w:type="dxa"/>
          </w:tcPr>
          <w:p w14:paraId="1EC8CA0A" w14:textId="4D14EEEE" w:rsidR="007B0CC6" w:rsidRPr="007B0CC6" w:rsidRDefault="007B0CC6" w:rsidP="007B0CC6">
            <w:pPr>
              <w:pStyle w:val="TAC"/>
              <w:rPr>
                <w:rFonts w:ascii="Times New Roman" w:hAnsi="Times New Roman" w:cs="Times New Roman"/>
              </w:rPr>
            </w:pPr>
            <w:r w:rsidRPr="00914B84">
              <w:t>&lt; -20 (NOTE 1)</w:t>
            </w:r>
          </w:p>
        </w:tc>
      </w:tr>
      <w:tr w:rsidR="007B0CC6" w14:paraId="7D649B3C" w14:textId="77777777" w:rsidTr="00746423">
        <w:trPr>
          <w:trHeight w:val="193"/>
          <w:jc w:val="center"/>
        </w:trPr>
        <w:tc>
          <w:tcPr>
            <w:tcW w:w="2407" w:type="dxa"/>
            <w:vMerge/>
            <w:vAlign w:val="center"/>
          </w:tcPr>
          <w:p w14:paraId="46EB328F" w14:textId="77777777" w:rsidR="007B0CC6" w:rsidRPr="007B0CC6" w:rsidRDefault="007B0CC6" w:rsidP="007B0CC6">
            <w:pPr>
              <w:pStyle w:val="TAC"/>
              <w:rPr>
                <w:rFonts w:ascii="Times New Roman" w:hAnsi="Times New Roman" w:cs="Times New Roman"/>
              </w:rPr>
            </w:pPr>
          </w:p>
        </w:tc>
        <w:tc>
          <w:tcPr>
            <w:tcW w:w="2408" w:type="dxa"/>
            <w:vAlign w:val="center"/>
          </w:tcPr>
          <w:p w14:paraId="47FF7443"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132</w:t>
            </w:r>
          </w:p>
        </w:tc>
        <w:tc>
          <w:tcPr>
            <w:tcW w:w="2408" w:type="dxa"/>
          </w:tcPr>
          <w:p w14:paraId="297D3CE2" w14:textId="371EF249" w:rsidR="007B0CC6" w:rsidRPr="007B0CC6" w:rsidRDefault="007B0CC6" w:rsidP="007B0CC6">
            <w:pPr>
              <w:pStyle w:val="TAC"/>
              <w:rPr>
                <w:rFonts w:ascii="Times New Roman" w:hAnsi="Times New Roman" w:cs="Times New Roman"/>
              </w:rPr>
            </w:pPr>
            <w:r w:rsidRPr="00914B84">
              <w:t>[-14.5]</w:t>
            </w:r>
          </w:p>
        </w:tc>
      </w:tr>
      <w:tr w:rsidR="007B0CC6" w14:paraId="5EB7E23E" w14:textId="77777777" w:rsidTr="00746423">
        <w:trPr>
          <w:trHeight w:val="193"/>
          <w:jc w:val="center"/>
        </w:trPr>
        <w:tc>
          <w:tcPr>
            <w:tcW w:w="2407" w:type="dxa"/>
            <w:vMerge/>
            <w:vAlign w:val="center"/>
          </w:tcPr>
          <w:p w14:paraId="17A43DCB" w14:textId="77777777" w:rsidR="007B0CC6" w:rsidRPr="007B0CC6" w:rsidRDefault="007B0CC6" w:rsidP="007B0CC6">
            <w:pPr>
              <w:pStyle w:val="TAC"/>
              <w:rPr>
                <w:rFonts w:ascii="Times New Roman" w:hAnsi="Times New Roman" w:cs="Times New Roman"/>
              </w:rPr>
            </w:pPr>
          </w:p>
        </w:tc>
        <w:tc>
          <w:tcPr>
            <w:tcW w:w="2408" w:type="dxa"/>
            <w:vAlign w:val="center"/>
          </w:tcPr>
          <w:p w14:paraId="12E35C02"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66</w:t>
            </w:r>
          </w:p>
        </w:tc>
        <w:tc>
          <w:tcPr>
            <w:tcW w:w="2408" w:type="dxa"/>
          </w:tcPr>
          <w:p w14:paraId="34B77FF6" w14:textId="39419B7C" w:rsidR="007B0CC6" w:rsidRPr="007B0CC6" w:rsidRDefault="007B0CC6" w:rsidP="007B0CC6">
            <w:pPr>
              <w:pStyle w:val="TAC"/>
              <w:rPr>
                <w:rFonts w:ascii="Times New Roman" w:hAnsi="Times New Roman" w:cs="Times New Roman"/>
              </w:rPr>
            </w:pPr>
            <w:r w:rsidRPr="00914B84">
              <w:t>[-0.6]</w:t>
            </w:r>
          </w:p>
        </w:tc>
      </w:tr>
      <w:tr w:rsidR="007B0CC6" w14:paraId="368C22C5" w14:textId="77777777" w:rsidTr="00746423">
        <w:trPr>
          <w:trHeight w:val="193"/>
          <w:jc w:val="center"/>
        </w:trPr>
        <w:tc>
          <w:tcPr>
            <w:tcW w:w="2407" w:type="dxa"/>
            <w:vMerge/>
            <w:vAlign w:val="center"/>
          </w:tcPr>
          <w:p w14:paraId="4F6F4DA6" w14:textId="77777777" w:rsidR="007B0CC6" w:rsidRPr="007B0CC6" w:rsidRDefault="007B0CC6" w:rsidP="007B0CC6">
            <w:pPr>
              <w:pStyle w:val="TAC"/>
              <w:rPr>
                <w:rFonts w:ascii="Times New Roman" w:hAnsi="Times New Roman" w:cs="Times New Roman"/>
              </w:rPr>
            </w:pPr>
          </w:p>
        </w:tc>
        <w:tc>
          <w:tcPr>
            <w:tcW w:w="2408" w:type="dxa"/>
            <w:vAlign w:val="center"/>
          </w:tcPr>
          <w:p w14:paraId="7C02AD12"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33</w:t>
            </w:r>
          </w:p>
        </w:tc>
        <w:tc>
          <w:tcPr>
            <w:tcW w:w="2408" w:type="dxa"/>
          </w:tcPr>
          <w:p w14:paraId="777DBEF4" w14:textId="24F6AA08" w:rsidR="007B0CC6" w:rsidRPr="007B0CC6" w:rsidRDefault="007B0CC6" w:rsidP="007B0CC6">
            <w:pPr>
              <w:pStyle w:val="TAC"/>
              <w:rPr>
                <w:rFonts w:ascii="Times New Roman" w:hAnsi="Times New Roman" w:cs="Times New Roman"/>
              </w:rPr>
            </w:pPr>
            <w:r w:rsidRPr="00914B84">
              <w:t>[4.1]</w:t>
            </w:r>
          </w:p>
        </w:tc>
      </w:tr>
      <w:tr w:rsidR="007B0CC6" w14:paraId="3B71B13A" w14:textId="77777777" w:rsidTr="00746423">
        <w:trPr>
          <w:trHeight w:val="193"/>
          <w:jc w:val="center"/>
        </w:trPr>
        <w:tc>
          <w:tcPr>
            <w:tcW w:w="2407" w:type="dxa"/>
            <w:vMerge/>
            <w:vAlign w:val="center"/>
          </w:tcPr>
          <w:p w14:paraId="391EB7E8" w14:textId="77777777" w:rsidR="007B0CC6" w:rsidRPr="007B0CC6" w:rsidRDefault="007B0CC6" w:rsidP="007B0CC6">
            <w:pPr>
              <w:pStyle w:val="TAC"/>
              <w:rPr>
                <w:rFonts w:ascii="Times New Roman" w:hAnsi="Times New Roman" w:cs="Times New Roman"/>
              </w:rPr>
            </w:pPr>
          </w:p>
        </w:tc>
        <w:tc>
          <w:tcPr>
            <w:tcW w:w="2408" w:type="dxa"/>
            <w:vAlign w:val="center"/>
          </w:tcPr>
          <w:p w14:paraId="6A821F0A"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16</w:t>
            </w:r>
          </w:p>
        </w:tc>
        <w:tc>
          <w:tcPr>
            <w:tcW w:w="2408" w:type="dxa"/>
          </w:tcPr>
          <w:p w14:paraId="3FFEF4AF" w14:textId="25E5C169" w:rsidR="007B0CC6" w:rsidRPr="007B0CC6" w:rsidRDefault="007B0CC6" w:rsidP="007B0CC6">
            <w:pPr>
              <w:pStyle w:val="TAC"/>
              <w:rPr>
                <w:rFonts w:ascii="Times New Roman" w:hAnsi="Times New Roman" w:cs="Times New Roman"/>
              </w:rPr>
            </w:pPr>
            <w:r w:rsidRPr="00914B84">
              <w:t>[7.9]</w:t>
            </w:r>
          </w:p>
        </w:tc>
      </w:tr>
      <w:tr w:rsidR="007B0CC6" w14:paraId="3080A2F3" w14:textId="77777777" w:rsidTr="00746423">
        <w:trPr>
          <w:trHeight w:val="193"/>
          <w:jc w:val="center"/>
        </w:trPr>
        <w:tc>
          <w:tcPr>
            <w:tcW w:w="2407" w:type="dxa"/>
            <w:vMerge/>
            <w:vAlign w:val="center"/>
          </w:tcPr>
          <w:p w14:paraId="13A8C029" w14:textId="77777777" w:rsidR="007B0CC6" w:rsidRPr="007B0CC6" w:rsidRDefault="007B0CC6" w:rsidP="007B0CC6">
            <w:pPr>
              <w:pStyle w:val="TAC"/>
              <w:rPr>
                <w:rFonts w:ascii="Times New Roman" w:hAnsi="Times New Roman" w:cs="Times New Roman"/>
              </w:rPr>
            </w:pPr>
          </w:p>
        </w:tc>
        <w:tc>
          <w:tcPr>
            <w:tcW w:w="2408" w:type="dxa"/>
            <w:vAlign w:val="center"/>
          </w:tcPr>
          <w:p w14:paraId="4BE0A050" w14:textId="77777777" w:rsidR="007B0CC6" w:rsidRPr="007B0CC6" w:rsidRDefault="007B0CC6" w:rsidP="007B0CC6">
            <w:pPr>
              <w:pStyle w:val="TAC"/>
              <w:rPr>
                <w:rFonts w:ascii="Times New Roman" w:eastAsiaTheme="minorEastAsia" w:hAnsi="Times New Roman" w:cs="Times New Roman"/>
                <w:lang w:eastAsia="zh-CN"/>
              </w:rPr>
            </w:pPr>
            <w:r w:rsidRPr="007B0CC6">
              <w:rPr>
                <w:rFonts w:ascii="Times New Roman" w:eastAsiaTheme="minorEastAsia" w:hAnsi="Times New Roman" w:cs="Times New Roman"/>
                <w:lang w:eastAsia="zh-CN"/>
              </w:rPr>
              <w:t>7</w:t>
            </w:r>
          </w:p>
        </w:tc>
        <w:tc>
          <w:tcPr>
            <w:tcW w:w="2408" w:type="dxa"/>
          </w:tcPr>
          <w:p w14:paraId="47CEAD92" w14:textId="7A399E13" w:rsidR="007B0CC6" w:rsidRPr="007B0CC6" w:rsidRDefault="007B0CC6" w:rsidP="007B0CC6">
            <w:pPr>
              <w:pStyle w:val="TAC"/>
              <w:rPr>
                <w:rFonts w:ascii="Times New Roman" w:hAnsi="Times New Roman" w:cs="Times New Roman"/>
              </w:rPr>
            </w:pPr>
            <w:r w:rsidRPr="00914B84">
              <w:t>[11.5]</w:t>
            </w:r>
          </w:p>
        </w:tc>
      </w:tr>
      <w:tr w:rsidR="007B0CC6" w14:paraId="449A957A" w14:textId="77777777" w:rsidTr="00746423">
        <w:trPr>
          <w:trHeight w:val="193"/>
          <w:jc w:val="center"/>
        </w:trPr>
        <w:tc>
          <w:tcPr>
            <w:tcW w:w="2407" w:type="dxa"/>
            <w:vMerge w:val="restart"/>
            <w:vAlign w:val="center"/>
          </w:tcPr>
          <w:p w14:paraId="51F81A85"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960</w:t>
            </w:r>
          </w:p>
        </w:tc>
        <w:tc>
          <w:tcPr>
            <w:tcW w:w="2408" w:type="dxa"/>
            <w:vAlign w:val="center"/>
          </w:tcPr>
          <w:p w14:paraId="361E3CC7"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165</w:t>
            </w:r>
          </w:p>
        </w:tc>
        <w:tc>
          <w:tcPr>
            <w:tcW w:w="2408" w:type="dxa"/>
          </w:tcPr>
          <w:p w14:paraId="29BD0106" w14:textId="0F72434E" w:rsidR="007B0CC6" w:rsidRPr="007B0CC6" w:rsidRDefault="007B0CC6" w:rsidP="007B0CC6">
            <w:pPr>
              <w:pStyle w:val="TAC"/>
              <w:rPr>
                <w:rFonts w:ascii="Times New Roman" w:hAnsi="Times New Roman" w:cs="Times New Roman"/>
              </w:rPr>
            </w:pPr>
            <w:r w:rsidRPr="00914B84">
              <w:t>&lt; -20 (NOTE 1)</w:t>
            </w:r>
          </w:p>
        </w:tc>
      </w:tr>
      <w:tr w:rsidR="007B0CC6" w14:paraId="4B00EC65" w14:textId="77777777" w:rsidTr="00746423">
        <w:trPr>
          <w:trHeight w:val="193"/>
          <w:jc w:val="center"/>
        </w:trPr>
        <w:tc>
          <w:tcPr>
            <w:tcW w:w="2407" w:type="dxa"/>
            <w:vMerge/>
            <w:vAlign w:val="center"/>
          </w:tcPr>
          <w:p w14:paraId="79655344" w14:textId="77777777" w:rsidR="007B0CC6" w:rsidRPr="007B0CC6" w:rsidRDefault="007B0CC6" w:rsidP="007B0CC6">
            <w:pPr>
              <w:pStyle w:val="TAC"/>
              <w:rPr>
                <w:rFonts w:ascii="Times New Roman" w:hAnsi="Times New Roman" w:cs="Times New Roman"/>
              </w:rPr>
            </w:pPr>
          </w:p>
        </w:tc>
        <w:tc>
          <w:tcPr>
            <w:tcW w:w="2408" w:type="dxa"/>
            <w:vAlign w:val="center"/>
          </w:tcPr>
          <w:p w14:paraId="3F3851C3"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132</w:t>
            </w:r>
          </w:p>
        </w:tc>
        <w:tc>
          <w:tcPr>
            <w:tcW w:w="2408" w:type="dxa"/>
          </w:tcPr>
          <w:p w14:paraId="031D2F21" w14:textId="2D8CB951" w:rsidR="007B0CC6" w:rsidRPr="007B0CC6" w:rsidRDefault="007B0CC6" w:rsidP="007B0CC6">
            <w:pPr>
              <w:pStyle w:val="TAC"/>
              <w:rPr>
                <w:rFonts w:ascii="Times New Roman" w:hAnsi="Times New Roman" w:cs="Times New Roman"/>
              </w:rPr>
            </w:pPr>
            <w:r w:rsidRPr="00914B84">
              <w:t>&lt; -20 (NOTE 1)</w:t>
            </w:r>
          </w:p>
        </w:tc>
      </w:tr>
      <w:tr w:rsidR="007B0CC6" w14:paraId="4DE248B9" w14:textId="77777777" w:rsidTr="00746423">
        <w:trPr>
          <w:trHeight w:val="193"/>
          <w:jc w:val="center"/>
        </w:trPr>
        <w:tc>
          <w:tcPr>
            <w:tcW w:w="2407" w:type="dxa"/>
            <w:vMerge/>
            <w:vAlign w:val="center"/>
          </w:tcPr>
          <w:p w14:paraId="7D79BF0C" w14:textId="77777777" w:rsidR="007B0CC6" w:rsidRPr="007B0CC6" w:rsidRDefault="007B0CC6" w:rsidP="007B0CC6">
            <w:pPr>
              <w:pStyle w:val="TAC"/>
              <w:rPr>
                <w:rFonts w:ascii="Times New Roman" w:hAnsi="Times New Roman" w:cs="Times New Roman"/>
              </w:rPr>
            </w:pPr>
          </w:p>
        </w:tc>
        <w:tc>
          <w:tcPr>
            <w:tcW w:w="2408" w:type="dxa"/>
            <w:vAlign w:val="center"/>
          </w:tcPr>
          <w:p w14:paraId="42A31FD4"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66</w:t>
            </w:r>
          </w:p>
        </w:tc>
        <w:tc>
          <w:tcPr>
            <w:tcW w:w="2408" w:type="dxa"/>
          </w:tcPr>
          <w:p w14:paraId="1BF6322D" w14:textId="0AAE11D3" w:rsidR="007B0CC6" w:rsidRPr="007B0CC6" w:rsidRDefault="007B0CC6" w:rsidP="007B0CC6">
            <w:pPr>
              <w:pStyle w:val="TAC"/>
              <w:rPr>
                <w:rFonts w:ascii="Times New Roman" w:hAnsi="Times New Roman" w:cs="Times New Roman"/>
              </w:rPr>
            </w:pPr>
            <w:r w:rsidRPr="00914B84">
              <w:t>[-14.5]</w:t>
            </w:r>
          </w:p>
        </w:tc>
      </w:tr>
      <w:tr w:rsidR="007B0CC6" w14:paraId="31E8E477" w14:textId="77777777" w:rsidTr="00746423">
        <w:trPr>
          <w:trHeight w:val="193"/>
          <w:jc w:val="center"/>
        </w:trPr>
        <w:tc>
          <w:tcPr>
            <w:tcW w:w="2407" w:type="dxa"/>
            <w:vMerge/>
            <w:vAlign w:val="center"/>
          </w:tcPr>
          <w:p w14:paraId="7D0CB80C" w14:textId="77777777" w:rsidR="007B0CC6" w:rsidRPr="007B0CC6" w:rsidRDefault="007B0CC6" w:rsidP="007B0CC6">
            <w:pPr>
              <w:pStyle w:val="TAC"/>
              <w:rPr>
                <w:rFonts w:ascii="Times New Roman" w:hAnsi="Times New Roman" w:cs="Times New Roman"/>
              </w:rPr>
            </w:pPr>
          </w:p>
        </w:tc>
        <w:tc>
          <w:tcPr>
            <w:tcW w:w="2408" w:type="dxa"/>
            <w:vAlign w:val="center"/>
          </w:tcPr>
          <w:p w14:paraId="6BFD9234"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33</w:t>
            </w:r>
          </w:p>
        </w:tc>
        <w:tc>
          <w:tcPr>
            <w:tcW w:w="2408" w:type="dxa"/>
          </w:tcPr>
          <w:p w14:paraId="5CA39802" w14:textId="52EE845F" w:rsidR="007B0CC6" w:rsidRPr="007B0CC6" w:rsidRDefault="007B0CC6" w:rsidP="007B0CC6">
            <w:pPr>
              <w:pStyle w:val="TAC"/>
              <w:rPr>
                <w:rFonts w:ascii="Times New Roman" w:hAnsi="Times New Roman" w:cs="Times New Roman"/>
              </w:rPr>
            </w:pPr>
            <w:r w:rsidRPr="00914B84">
              <w:t>[-0.6]</w:t>
            </w:r>
          </w:p>
        </w:tc>
      </w:tr>
      <w:tr w:rsidR="007B0CC6" w14:paraId="10CC0ACC" w14:textId="77777777" w:rsidTr="00746423">
        <w:trPr>
          <w:trHeight w:val="193"/>
          <w:jc w:val="center"/>
        </w:trPr>
        <w:tc>
          <w:tcPr>
            <w:tcW w:w="2407" w:type="dxa"/>
            <w:vMerge/>
            <w:vAlign w:val="center"/>
          </w:tcPr>
          <w:p w14:paraId="4E916519" w14:textId="77777777" w:rsidR="007B0CC6" w:rsidRPr="007B0CC6" w:rsidRDefault="007B0CC6" w:rsidP="007B0CC6">
            <w:pPr>
              <w:pStyle w:val="TAC"/>
              <w:rPr>
                <w:rFonts w:ascii="Times New Roman" w:hAnsi="Times New Roman" w:cs="Times New Roman"/>
              </w:rPr>
            </w:pPr>
          </w:p>
        </w:tc>
        <w:tc>
          <w:tcPr>
            <w:tcW w:w="2408" w:type="dxa"/>
            <w:vAlign w:val="center"/>
          </w:tcPr>
          <w:p w14:paraId="3AE04EF1" w14:textId="77777777" w:rsidR="007B0CC6" w:rsidRPr="007B0CC6" w:rsidRDefault="007B0CC6" w:rsidP="007B0CC6">
            <w:pPr>
              <w:pStyle w:val="TAC"/>
              <w:rPr>
                <w:rFonts w:ascii="Times New Roman" w:hAnsi="Times New Roman" w:cs="Times New Roman"/>
              </w:rPr>
            </w:pPr>
            <w:r w:rsidRPr="007B0CC6">
              <w:rPr>
                <w:rFonts w:ascii="Times New Roman" w:hAnsi="Times New Roman" w:cs="Times New Roman"/>
              </w:rPr>
              <w:t>16</w:t>
            </w:r>
          </w:p>
        </w:tc>
        <w:tc>
          <w:tcPr>
            <w:tcW w:w="2408" w:type="dxa"/>
          </w:tcPr>
          <w:p w14:paraId="50205C5D" w14:textId="23591D9C" w:rsidR="007B0CC6" w:rsidRPr="007B0CC6" w:rsidRDefault="007B0CC6" w:rsidP="007B0CC6">
            <w:pPr>
              <w:pStyle w:val="TAC"/>
              <w:rPr>
                <w:rFonts w:ascii="Times New Roman" w:hAnsi="Times New Roman" w:cs="Times New Roman"/>
              </w:rPr>
            </w:pPr>
            <w:r w:rsidRPr="00914B84">
              <w:t>[4.2]</w:t>
            </w:r>
          </w:p>
        </w:tc>
      </w:tr>
    </w:tbl>
    <w:p w14:paraId="1582E56D" w14:textId="77777777" w:rsidR="007B0CC6" w:rsidRDefault="007B0CC6" w:rsidP="00F27629">
      <w:pPr>
        <w:rPr>
          <w:rFonts w:eastAsiaTheme="minorEastAsia"/>
          <w:lang w:eastAsia="zh-CN"/>
        </w:rPr>
      </w:pPr>
    </w:p>
    <w:p w14:paraId="53ACE559" w14:textId="3DADE917" w:rsidR="000E4219" w:rsidRDefault="000E4219" w:rsidP="00F27629">
      <w:pPr>
        <w:rPr>
          <w:rFonts w:eastAsiaTheme="minorEastAsia"/>
          <w:lang w:eastAsia="zh-CN"/>
        </w:rPr>
      </w:pPr>
      <w:r>
        <w:rPr>
          <w:rFonts w:eastAsiaTheme="minorEastAsia"/>
          <w:lang w:eastAsia="zh-CN"/>
        </w:rPr>
        <w:t>Comparing simulation results and maximum DL testable SNR, we have following observation for testability:</w:t>
      </w:r>
    </w:p>
    <w:p w14:paraId="2892EAB1" w14:textId="77777777" w:rsidR="000E4219" w:rsidRPr="000E4219" w:rsidRDefault="000E4219" w:rsidP="00D0336E">
      <w:pPr>
        <w:pStyle w:val="afa"/>
        <w:numPr>
          <w:ilvl w:val="0"/>
          <w:numId w:val="19"/>
        </w:numPr>
        <w:rPr>
          <w:rFonts w:eastAsiaTheme="minorEastAsia"/>
        </w:rPr>
      </w:pPr>
      <w:r w:rsidRPr="000E4219">
        <w:rPr>
          <w:rFonts w:eastAsiaTheme="minorEastAsia"/>
        </w:rPr>
        <w:t>For 120 kHz SCS, the target SNR related to MCS17 is larger than maximum DL testable SNR.</w:t>
      </w:r>
    </w:p>
    <w:p w14:paraId="53D3F28B" w14:textId="7C9E2473" w:rsidR="000E4219" w:rsidRPr="000E4219" w:rsidRDefault="000E4219" w:rsidP="00D0336E">
      <w:pPr>
        <w:pStyle w:val="afa"/>
        <w:numPr>
          <w:ilvl w:val="0"/>
          <w:numId w:val="19"/>
        </w:numPr>
        <w:rPr>
          <w:rFonts w:eastAsiaTheme="minorEastAsia"/>
          <w:lang w:val="en-GB"/>
        </w:rPr>
      </w:pPr>
      <w:r w:rsidRPr="000E4219">
        <w:rPr>
          <w:rFonts w:eastAsiaTheme="minorEastAsia"/>
        </w:rPr>
        <w:t>For 480 kHz SCS, the target SNR related to MCS 13 and MCS 17 are larger than maximum DL testable SNR</w:t>
      </w:r>
    </w:p>
    <w:p w14:paraId="0049D014" w14:textId="77777777" w:rsidR="000E4219" w:rsidRDefault="000E4219" w:rsidP="000E4219">
      <w:pPr>
        <w:rPr>
          <w:rFonts w:eastAsiaTheme="minorEastAsia"/>
        </w:rPr>
      </w:pPr>
    </w:p>
    <w:p w14:paraId="3E0B57CD" w14:textId="3E00C67E" w:rsidR="000E4219" w:rsidRPr="000E4219" w:rsidRDefault="000E4219" w:rsidP="000E4219">
      <w:pPr>
        <w:rPr>
          <w:rFonts w:eastAsiaTheme="minorEastAsia"/>
          <w:b/>
          <w:lang w:eastAsia="zh-CN"/>
        </w:rPr>
      </w:pPr>
      <w:r w:rsidRPr="000E4219">
        <w:rPr>
          <w:rFonts w:eastAsiaTheme="minorEastAsia" w:hint="eastAsia"/>
          <w:b/>
          <w:lang w:eastAsia="zh-CN"/>
        </w:rPr>
        <w:lastRenderedPageBreak/>
        <w:t>O</w:t>
      </w:r>
      <w:r>
        <w:rPr>
          <w:rFonts w:eastAsiaTheme="minorEastAsia"/>
          <w:b/>
          <w:lang w:eastAsia="zh-CN"/>
        </w:rPr>
        <w:t xml:space="preserve">bservation </w:t>
      </w:r>
      <w:r w:rsidR="00D0336E">
        <w:rPr>
          <w:rFonts w:eastAsiaTheme="minorEastAsia"/>
          <w:b/>
          <w:lang w:eastAsia="zh-CN"/>
        </w:rPr>
        <w:t>3</w:t>
      </w:r>
      <w:r>
        <w:rPr>
          <w:rFonts w:eastAsiaTheme="minorEastAsia"/>
          <w:b/>
          <w:lang w:eastAsia="zh-CN"/>
        </w:rPr>
        <w:t>, we have following observation for testability.</w:t>
      </w:r>
    </w:p>
    <w:p w14:paraId="5472E893" w14:textId="77777777" w:rsidR="000E4219" w:rsidRPr="000E4219" w:rsidRDefault="000E4219" w:rsidP="00D0336E">
      <w:pPr>
        <w:pStyle w:val="afa"/>
        <w:numPr>
          <w:ilvl w:val="0"/>
          <w:numId w:val="19"/>
        </w:numPr>
        <w:rPr>
          <w:rFonts w:eastAsiaTheme="minorEastAsia"/>
          <w:b/>
        </w:rPr>
      </w:pPr>
      <w:r w:rsidRPr="000E4219">
        <w:rPr>
          <w:rFonts w:eastAsiaTheme="minorEastAsia"/>
          <w:b/>
        </w:rPr>
        <w:t>For 120 kHz SCS, the target SNR related to MCS17 is larger than maximum DL testable SNR.</w:t>
      </w:r>
    </w:p>
    <w:p w14:paraId="2F318927" w14:textId="1AC71E89" w:rsidR="000E4219" w:rsidRPr="000E4219" w:rsidRDefault="000E4219" w:rsidP="00D0336E">
      <w:pPr>
        <w:pStyle w:val="afa"/>
        <w:numPr>
          <w:ilvl w:val="0"/>
          <w:numId w:val="19"/>
        </w:numPr>
        <w:rPr>
          <w:rFonts w:eastAsiaTheme="minorEastAsia"/>
          <w:b/>
          <w:lang w:val="en-GB"/>
        </w:rPr>
      </w:pPr>
      <w:r w:rsidRPr="000E4219">
        <w:rPr>
          <w:rFonts w:eastAsiaTheme="minorEastAsia"/>
          <w:b/>
        </w:rPr>
        <w:t>For 480 kHz SCS, the target SNR related to MCS 13 and MCS 17 are larger than maximum DL testable SNR</w:t>
      </w:r>
    </w:p>
    <w:p w14:paraId="63EB1EEC" w14:textId="77777777" w:rsidR="000E4219" w:rsidRPr="000E4219" w:rsidRDefault="000E4219" w:rsidP="000E4219">
      <w:pPr>
        <w:pStyle w:val="afa"/>
        <w:ind w:left="420"/>
        <w:rPr>
          <w:rFonts w:eastAsiaTheme="minorEastAsia"/>
          <w:b/>
          <w:lang w:val="en-GB"/>
        </w:rPr>
      </w:pPr>
    </w:p>
    <w:p w14:paraId="17AB025F" w14:textId="77777777" w:rsidR="002A241A" w:rsidRDefault="002A241A" w:rsidP="00F27629">
      <w:pPr>
        <w:rPr>
          <w:rFonts w:eastAsiaTheme="minorEastAsia"/>
          <w:lang w:eastAsia="zh-CN"/>
        </w:rPr>
      </w:pPr>
      <w:r>
        <w:rPr>
          <w:rFonts w:eastAsiaTheme="minorEastAsia" w:hint="eastAsia"/>
          <w:lang w:eastAsia="zh-CN"/>
        </w:rPr>
        <w:t>B</w:t>
      </w:r>
      <w:r>
        <w:rPr>
          <w:rFonts w:eastAsiaTheme="minorEastAsia"/>
          <w:lang w:eastAsia="zh-CN"/>
        </w:rPr>
        <w:t>ased on our understanding, the maximum DL testable SNR depends on RB allocation. Hence we can use partial bandwidth allocation for test setup to make defined cases testable. We provide following options to solve this problem:</w:t>
      </w:r>
    </w:p>
    <w:p w14:paraId="36D8447B" w14:textId="7493630C" w:rsidR="00F135A3" w:rsidRDefault="002A241A" w:rsidP="00D0336E">
      <w:pPr>
        <w:pStyle w:val="afa"/>
        <w:numPr>
          <w:ilvl w:val="0"/>
          <w:numId w:val="21"/>
        </w:numPr>
        <w:contextualSpacing w:val="0"/>
        <w:rPr>
          <w:rFonts w:eastAsiaTheme="minorEastAsia"/>
        </w:rPr>
      </w:pPr>
      <w:r w:rsidRPr="00746423">
        <w:rPr>
          <w:rFonts w:eastAsiaTheme="minorEastAsia" w:hint="eastAsia"/>
        </w:rPr>
        <w:t>O</w:t>
      </w:r>
      <w:r w:rsidRPr="00746423">
        <w:rPr>
          <w:rFonts w:eastAsiaTheme="minorEastAsia"/>
        </w:rPr>
        <w:t>ption 1</w:t>
      </w:r>
      <w:r w:rsidR="00746423" w:rsidRPr="00746423">
        <w:rPr>
          <w:rFonts w:eastAsiaTheme="minorEastAsia"/>
        </w:rPr>
        <w:t xml:space="preserve"> (1</w:t>
      </w:r>
      <w:r w:rsidR="00746423" w:rsidRPr="00746423">
        <w:rPr>
          <w:rFonts w:eastAsiaTheme="minorEastAsia"/>
          <w:vertAlign w:val="superscript"/>
        </w:rPr>
        <w:t>st</w:t>
      </w:r>
      <w:r w:rsidR="00746423" w:rsidRPr="00746423">
        <w:rPr>
          <w:rFonts w:eastAsiaTheme="minorEastAsia"/>
        </w:rPr>
        <w:t xml:space="preserve"> priority)</w:t>
      </w:r>
      <w:r w:rsidRPr="00746423">
        <w:rPr>
          <w:rFonts w:eastAsiaTheme="minorEastAsia"/>
        </w:rPr>
        <w:t>: Define requirements with full bandwidth allocation.</w:t>
      </w:r>
      <w:r w:rsidR="00AD4798" w:rsidRPr="00746423">
        <w:rPr>
          <w:rFonts w:eastAsiaTheme="minorEastAsia"/>
        </w:rPr>
        <w:t xml:space="preserve"> I.e. (66RBs for both 120kHz/100MHz and 480kHz/400MHz). Define the test setup as following:</w:t>
      </w:r>
      <w:r w:rsidR="00FE1A9A" w:rsidRPr="00746423">
        <w:rPr>
          <w:rFonts w:eastAsiaTheme="minorEastAsia"/>
        </w:rPr>
        <w:t xml:space="preserve"> The number of allocated RB should be the maximum number of RB related to maximum testable SNR</w:t>
      </w:r>
      <w:r w:rsidR="00FE1A9A" w:rsidRPr="00746423">
        <w:rPr>
          <w:rFonts w:eastAsiaTheme="minorEastAsia"/>
          <w:vertAlign w:val="subscript"/>
        </w:rPr>
        <w:t xml:space="preserve">BB </w:t>
      </w:r>
      <w:r w:rsidR="00FE1A9A" w:rsidRPr="00746423">
        <w:rPr>
          <w:rFonts w:eastAsiaTheme="minorEastAsia"/>
        </w:rPr>
        <w:t>declared by TE vendor and the tested RB should be put on centre of the tested carrier</w:t>
      </w:r>
    </w:p>
    <w:p w14:paraId="00FCCC89" w14:textId="77777777" w:rsidR="00F135A3" w:rsidRPr="00F135A3" w:rsidRDefault="00F135A3" w:rsidP="00F135A3">
      <w:pPr>
        <w:pStyle w:val="afa"/>
        <w:ind w:left="420"/>
        <w:contextualSpacing w:val="0"/>
        <w:rPr>
          <w:rFonts w:eastAsiaTheme="minorEastAsia"/>
        </w:rPr>
      </w:pPr>
    </w:p>
    <w:p w14:paraId="73609DCA" w14:textId="4E90AEA9" w:rsidR="002A241A" w:rsidRDefault="00746423" w:rsidP="00D0336E">
      <w:pPr>
        <w:pStyle w:val="afa"/>
        <w:numPr>
          <w:ilvl w:val="0"/>
          <w:numId w:val="21"/>
        </w:numPr>
        <w:spacing w:afterLines="100" w:after="240"/>
        <w:rPr>
          <w:rFonts w:eastAsiaTheme="minorEastAsia"/>
        </w:rPr>
      </w:pPr>
      <w:r w:rsidRPr="00746423">
        <w:rPr>
          <w:rFonts w:eastAsiaTheme="minorEastAsia" w:hint="eastAsia"/>
        </w:rPr>
        <w:t>O</w:t>
      </w:r>
      <w:r w:rsidRPr="00746423">
        <w:rPr>
          <w:rFonts w:eastAsiaTheme="minorEastAsia"/>
        </w:rPr>
        <w:t>ption 2 (2</w:t>
      </w:r>
      <w:r w:rsidRPr="00746423">
        <w:rPr>
          <w:rFonts w:eastAsiaTheme="minorEastAsia"/>
          <w:vertAlign w:val="superscript"/>
        </w:rPr>
        <w:t>nd</w:t>
      </w:r>
      <w:r w:rsidRPr="00746423">
        <w:rPr>
          <w:rFonts w:eastAsiaTheme="minorEastAsia"/>
        </w:rPr>
        <w:t xml:space="preserve"> priority): Define requirements with partial bandwidth allocation. Take following configurations as an example:</w:t>
      </w:r>
    </w:p>
    <w:p w14:paraId="3E6C55A1" w14:textId="77777777" w:rsidR="00746423" w:rsidRPr="00746423" w:rsidRDefault="00746423" w:rsidP="00746423">
      <w:pPr>
        <w:pStyle w:val="afa"/>
        <w:spacing w:afterLines="100" w:after="240"/>
        <w:ind w:left="420"/>
        <w:rPr>
          <w:rFonts w:eastAsiaTheme="minorEastAsia"/>
        </w:rPr>
      </w:pPr>
    </w:p>
    <w:p w14:paraId="6B0023D2" w14:textId="43028D54" w:rsidR="002A241A" w:rsidRPr="00746423" w:rsidRDefault="00746423" w:rsidP="00D0336E">
      <w:pPr>
        <w:pStyle w:val="afa"/>
        <w:numPr>
          <w:ilvl w:val="0"/>
          <w:numId w:val="20"/>
        </w:numPr>
        <w:rPr>
          <w:rFonts w:eastAsiaTheme="minorEastAsia"/>
        </w:rPr>
      </w:pPr>
      <w:r w:rsidRPr="00746423">
        <w:rPr>
          <w:rFonts w:eastAsiaTheme="minorEastAsia" w:hint="eastAsia"/>
        </w:rPr>
        <w:t>1</w:t>
      </w:r>
      <w:r w:rsidRPr="00746423">
        <w:rPr>
          <w:rFonts w:eastAsiaTheme="minorEastAsia"/>
        </w:rPr>
        <w:t xml:space="preserve">20kHz/100MHz: MCS 4 and 13: Configure 66 RBs </w:t>
      </w:r>
    </w:p>
    <w:p w14:paraId="1036F53C" w14:textId="32D5D9CA" w:rsidR="00746423" w:rsidRPr="00746423" w:rsidRDefault="00746423" w:rsidP="00D0336E">
      <w:pPr>
        <w:pStyle w:val="afa"/>
        <w:numPr>
          <w:ilvl w:val="0"/>
          <w:numId w:val="20"/>
        </w:numPr>
        <w:rPr>
          <w:rFonts w:eastAsiaTheme="minorEastAsia"/>
        </w:rPr>
      </w:pPr>
      <w:r w:rsidRPr="00746423">
        <w:rPr>
          <w:rFonts w:eastAsiaTheme="minorEastAsia" w:hint="eastAsia"/>
        </w:rPr>
        <w:t>1</w:t>
      </w:r>
      <w:r w:rsidRPr="00746423">
        <w:rPr>
          <w:rFonts w:eastAsiaTheme="minorEastAsia"/>
        </w:rPr>
        <w:t>20kHz/100MHz: MCS 17:  Configure 33 RBs</w:t>
      </w:r>
    </w:p>
    <w:p w14:paraId="5D244E2A" w14:textId="4FB6FF6A" w:rsidR="00746423" w:rsidRPr="00746423" w:rsidRDefault="00746423" w:rsidP="00D0336E">
      <w:pPr>
        <w:pStyle w:val="afa"/>
        <w:numPr>
          <w:ilvl w:val="0"/>
          <w:numId w:val="20"/>
        </w:numPr>
        <w:rPr>
          <w:rFonts w:eastAsiaTheme="minorEastAsia"/>
          <w:lang w:val="en-GB"/>
        </w:rPr>
      </w:pPr>
      <w:r w:rsidRPr="00746423">
        <w:rPr>
          <w:rFonts w:eastAsiaTheme="minorEastAsia" w:hint="eastAsia"/>
        </w:rPr>
        <w:t>4</w:t>
      </w:r>
      <w:r w:rsidRPr="00746423">
        <w:rPr>
          <w:rFonts w:eastAsiaTheme="minorEastAsia"/>
        </w:rPr>
        <w:t xml:space="preserve">80kHz/400MHz: MCS4: Configure 66RBs </w:t>
      </w:r>
    </w:p>
    <w:p w14:paraId="7F6B31F6" w14:textId="7005848F" w:rsidR="002A241A" w:rsidRPr="00D0336E" w:rsidRDefault="00746423" w:rsidP="00D0336E">
      <w:pPr>
        <w:pStyle w:val="afa"/>
        <w:numPr>
          <w:ilvl w:val="0"/>
          <w:numId w:val="20"/>
        </w:numPr>
        <w:rPr>
          <w:rFonts w:eastAsiaTheme="minorEastAsia"/>
          <w:lang w:val="en-GB"/>
        </w:rPr>
      </w:pPr>
      <w:r w:rsidRPr="00746423">
        <w:rPr>
          <w:rFonts w:eastAsiaTheme="minorEastAsia" w:hint="eastAsia"/>
        </w:rPr>
        <w:t>4</w:t>
      </w:r>
      <w:r w:rsidRPr="00746423">
        <w:rPr>
          <w:rFonts w:eastAsiaTheme="minorEastAsia"/>
        </w:rPr>
        <w:t xml:space="preserve">80kHz/400MHz: MCS13 rank 1: Configure 16RBs </w:t>
      </w:r>
    </w:p>
    <w:p w14:paraId="1EBB5C4F" w14:textId="77777777" w:rsidR="00D0336E" w:rsidRPr="00D0336E" w:rsidRDefault="00D0336E" w:rsidP="00D0336E">
      <w:pPr>
        <w:pStyle w:val="afa"/>
        <w:ind w:left="840"/>
        <w:rPr>
          <w:rFonts w:eastAsiaTheme="minorEastAsia"/>
          <w:lang w:val="en-GB"/>
        </w:rPr>
      </w:pPr>
    </w:p>
    <w:p w14:paraId="4A14060B" w14:textId="5D0C2AF1" w:rsidR="00F135A3" w:rsidRDefault="00F135A3" w:rsidP="00D0336E">
      <w:pPr>
        <w:pStyle w:val="afa"/>
        <w:numPr>
          <w:ilvl w:val="0"/>
          <w:numId w:val="21"/>
        </w:numPr>
        <w:spacing w:afterLines="100" w:after="240"/>
        <w:rPr>
          <w:rFonts w:eastAsiaTheme="minorEastAsia"/>
        </w:rPr>
      </w:pPr>
      <w:r>
        <w:rPr>
          <w:rFonts w:eastAsiaTheme="minorEastAsia" w:hint="eastAsia"/>
        </w:rPr>
        <w:t>O</w:t>
      </w:r>
      <w:r>
        <w:rPr>
          <w:rFonts w:eastAsiaTheme="minorEastAsia"/>
        </w:rPr>
        <w:t>ption 3: (3</w:t>
      </w:r>
      <w:r w:rsidRPr="00F135A3">
        <w:rPr>
          <w:rFonts w:eastAsiaTheme="minorEastAsia"/>
          <w:vertAlign w:val="superscript"/>
        </w:rPr>
        <w:t>rd</w:t>
      </w:r>
      <w:r>
        <w:rPr>
          <w:rFonts w:eastAsiaTheme="minorEastAsia"/>
        </w:rPr>
        <w:t xml:space="preserve"> priority): Define requirements and test setup with full bandwidth allocation, not consider testability like PBCH requirements definition.</w:t>
      </w:r>
    </w:p>
    <w:p w14:paraId="00ADA52F" w14:textId="4DAD22B0" w:rsidR="00746423" w:rsidRPr="00746423" w:rsidRDefault="00746423" w:rsidP="00F27629">
      <w:pPr>
        <w:rPr>
          <w:rFonts w:eastAsiaTheme="minorEastAsia"/>
          <w:b/>
          <w:lang w:eastAsia="zh-CN"/>
        </w:rPr>
      </w:pPr>
      <w:r w:rsidRPr="00746423">
        <w:rPr>
          <w:rFonts w:eastAsiaTheme="minorEastAsia" w:hint="eastAsia"/>
          <w:b/>
          <w:lang w:eastAsia="zh-CN"/>
        </w:rPr>
        <w:t>Propo</w:t>
      </w:r>
      <w:r w:rsidRPr="00746423">
        <w:rPr>
          <w:rFonts w:eastAsiaTheme="minorEastAsia"/>
          <w:b/>
          <w:lang w:eastAsia="zh-CN"/>
        </w:rPr>
        <w:t>sal</w:t>
      </w:r>
      <w:r>
        <w:rPr>
          <w:rFonts w:eastAsiaTheme="minorEastAsia"/>
          <w:b/>
          <w:lang w:eastAsia="zh-CN"/>
        </w:rPr>
        <w:t xml:space="preserve"> </w:t>
      </w:r>
      <w:r w:rsidR="00D0336E">
        <w:rPr>
          <w:rFonts w:eastAsiaTheme="minorEastAsia"/>
          <w:b/>
          <w:lang w:eastAsia="zh-CN"/>
        </w:rPr>
        <w:t>7</w:t>
      </w:r>
      <w:r>
        <w:rPr>
          <w:rFonts w:eastAsiaTheme="minorEastAsia"/>
          <w:b/>
          <w:lang w:eastAsia="zh-CN"/>
        </w:rPr>
        <w:t>: Consider</w:t>
      </w:r>
      <w:r w:rsidRPr="00746423">
        <w:rPr>
          <w:rFonts w:eastAsiaTheme="minorEastAsia"/>
          <w:b/>
          <w:lang w:eastAsia="zh-CN"/>
        </w:rPr>
        <w:t xml:space="preserve"> following options to make test cases testable:</w:t>
      </w:r>
    </w:p>
    <w:p w14:paraId="04AA4CB3" w14:textId="77777777" w:rsidR="00746423" w:rsidRDefault="00746423" w:rsidP="00D0336E">
      <w:pPr>
        <w:pStyle w:val="afa"/>
        <w:numPr>
          <w:ilvl w:val="0"/>
          <w:numId w:val="21"/>
        </w:numPr>
        <w:ind w:leftChars="100" w:left="620"/>
        <w:contextualSpacing w:val="0"/>
        <w:rPr>
          <w:rFonts w:eastAsiaTheme="minorEastAsia"/>
          <w:b/>
        </w:rPr>
      </w:pPr>
      <w:r w:rsidRPr="00746423">
        <w:rPr>
          <w:rFonts w:eastAsiaTheme="minorEastAsia" w:hint="eastAsia"/>
          <w:b/>
        </w:rPr>
        <w:t>O</w:t>
      </w:r>
      <w:r w:rsidRPr="00746423">
        <w:rPr>
          <w:rFonts w:eastAsiaTheme="minorEastAsia"/>
          <w:b/>
        </w:rPr>
        <w:t>ption 1 (1</w:t>
      </w:r>
      <w:r w:rsidRPr="00746423">
        <w:rPr>
          <w:rFonts w:eastAsiaTheme="minorEastAsia"/>
          <w:b/>
          <w:vertAlign w:val="superscript"/>
        </w:rPr>
        <w:t>st</w:t>
      </w:r>
      <w:r w:rsidRPr="00746423">
        <w:rPr>
          <w:rFonts w:eastAsiaTheme="minorEastAsia"/>
          <w:b/>
        </w:rPr>
        <w:t xml:space="preserve"> priority): Define requirements with full bandwidth allocation. I.e. (66RBs for both 120kHz/100MHz and 480kHz/400MHz). Define the test setup as following: The number of allocated RB should be the maximum number of RB related to maximum testable SNR</w:t>
      </w:r>
      <w:r w:rsidRPr="00746423">
        <w:rPr>
          <w:rFonts w:eastAsiaTheme="minorEastAsia"/>
          <w:b/>
          <w:vertAlign w:val="subscript"/>
        </w:rPr>
        <w:t xml:space="preserve">BB </w:t>
      </w:r>
      <w:r w:rsidRPr="00746423">
        <w:rPr>
          <w:rFonts w:eastAsiaTheme="minorEastAsia"/>
          <w:b/>
        </w:rPr>
        <w:t>declared by TE vendor and the tested RB should be put on centre of the tested carrier</w:t>
      </w:r>
    </w:p>
    <w:p w14:paraId="0F717607" w14:textId="77777777" w:rsidR="00746423" w:rsidRPr="00746423" w:rsidRDefault="00746423" w:rsidP="00746423">
      <w:pPr>
        <w:pStyle w:val="afa"/>
        <w:ind w:leftChars="310" w:left="620"/>
        <w:contextualSpacing w:val="0"/>
        <w:rPr>
          <w:rFonts w:eastAsiaTheme="minorEastAsia"/>
          <w:b/>
        </w:rPr>
      </w:pPr>
    </w:p>
    <w:p w14:paraId="144D1671" w14:textId="77777777" w:rsidR="00746423" w:rsidRPr="00746423" w:rsidRDefault="00746423" w:rsidP="00D0336E">
      <w:pPr>
        <w:pStyle w:val="afa"/>
        <w:numPr>
          <w:ilvl w:val="0"/>
          <w:numId w:val="21"/>
        </w:numPr>
        <w:ind w:leftChars="100" w:left="620"/>
        <w:rPr>
          <w:rFonts w:eastAsiaTheme="minorEastAsia"/>
          <w:b/>
        </w:rPr>
      </w:pPr>
      <w:r w:rsidRPr="00746423">
        <w:rPr>
          <w:rFonts w:eastAsiaTheme="minorEastAsia" w:hint="eastAsia"/>
          <w:b/>
        </w:rPr>
        <w:t>O</w:t>
      </w:r>
      <w:r w:rsidRPr="00746423">
        <w:rPr>
          <w:rFonts w:eastAsiaTheme="minorEastAsia"/>
          <w:b/>
        </w:rPr>
        <w:t>ption 2 (2</w:t>
      </w:r>
      <w:r w:rsidRPr="00746423">
        <w:rPr>
          <w:rFonts w:eastAsiaTheme="minorEastAsia"/>
          <w:b/>
          <w:vertAlign w:val="superscript"/>
        </w:rPr>
        <w:t>nd</w:t>
      </w:r>
      <w:r w:rsidRPr="00746423">
        <w:rPr>
          <w:rFonts w:eastAsiaTheme="minorEastAsia"/>
          <w:b/>
        </w:rPr>
        <w:t xml:space="preserve"> priority): Define requirements with partial bandwidth allocation. Take following configurations as an example:</w:t>
      </w:r>
    </w:p>
    <w:p w14:paraId="6C62B55B" w14:textId="77777777" w:rsidR="00746423" w:rsidRPr="00746423" w:rsidRDefault="00746423" w:rsidP="00D0336E">
      <w:pPr>
        <w:pStyle w:val="afa"/>
        <w:numPr>
          <w:ilvl w:val="0"/>
          <w:numId w:val="20"/>
        </w:numPr>
        <w:ind w:leftChars="310" w:left="1040"/>
        <w:rPr>
          <w:rFonts w:eastAsiaTheme="minorEastAsia"/>
          <w:b/>
        </w:rPr>
      </w:pPr>
      <w:r w:rsidRPr="00746423">
        <w:rPr>
          <w:rFonts w:eastAsiaTheme="minorEastAsia" w:hint="eastAsia"/>
          <w:b/>
        </w:rPr>
        <w:t>1</w:t>
      </w:r>
      <w:r w:rsidRPr="00746423">
        <w:rPr>
          <w:rFonts w:eastAsiaTheme="minorEastAsia"/>
          <w:b/>
        </w:rPr>
        <w:t xml:space="preserve">20kHz/100MHz: MCS 4 and 13: Configure 66 RBs </w:t>
      </w:r>
    </w:p>
    <w:p w14:paraId="21D448C4" w14:textId="77777777" w:rsidR="00746423" w:rsidRPr="00746423" w:rsidRDefault="00746423" w:rsidP="00D0336E">
      <w:pPr>
        <w:pStyle w:val="afa"/>
        <w:numPr>
          <w:ilvl w:val="0"/>
          <w:numId w:val="20"/>
        </w:numPr>
        <w:ind w:leftChars="310" w:left="1040"/>
        <w:rPr>
          <w:rFonts w:eastAsiaTheme="minorEastAsia"/>
          <w:b/>
        </w:rPr>
      </w:pPr>
      <w:r w:rsidRPr="00746423">
        <w:rPr>
          <w:rFonts w:eastAsiaTheme="minorEastAsia" w:hint="eastAsia"/>
          <w:b/>
        </w:rPr>
        <w:t>1</w:t>
      </w:r>
      <w:r w:rsidRPr="00746423">
        <w:rPr>
          <w:rFonts w:eastAsiaTheme="minorEastAsia"/>
          <w:b/>
        </w:rPr>
        <w:t>20kHz/100MHz: MCS 17:  Configure 33 RBs</w:t>
      </w:r>
    </w:p>
    <w:p w14:paraId="67F83F79" w14:textId="77777777" w:rsidR="00746423" w:rsidRPr="00746423" w:rsidRDefault="00746423" w:rsidP="00D0336E">
      <w:pPr>
        <w:pStyle w:val="afa"/>
        <w:numPr>
          <w:ilvl w:val="0"/>
          <w:numId w:val="20"/>
        </w:numPr>
        <w:ind w:leftChars="310" w:left="1040"/>
        <w:rPr>
          <w:rFonts w:eastAsiaTheme="minorEastAsia"/>
          <w:b/>
          <w:lang w:val="en-GB"/>
        </w:rPr>
      </w:pPr>
      <w:r w:rsidRPr="00746423">
        <w:rPr>
          <w:rFonts w:eastAsiaTheme="minorEastAsia" w:hint="eastAsia"/>
          <w:b/>
        </w:rPr>
        <w:t>4</w:t>
      </w:r>
      <w:r w:rsidRPr="00746423">
        <w:rPr>
          <w:rFonts w:eastAsiaTheme="minorEastAsia"/>
          <w:b/>
        </w:rPr>
        <w:t xml:space="preserve">80kHz/400MHz: MCS4: Configure 66RBs </w:t>
      </w:r>
    </w:p>
    <w:p w14:paraId="62B889BF" w14:textId="5AE532FE" w:rsidR="00746423" w:rsidRPr="00F135A3" w:rsidRDefault="00746423" w:rsidP="00D0336E">
      <w:pPr>
        <w:pStyle w:val="afa"/>
        <w:numPr>
          <w:ilvl w:val="0"/>
          <w:numId w:val="20"/>
        </w:numPr>
        <w:ind w:leftChars="310" w:left="1040"/>
        <w:rPr>
          <w:rFonts w:eastAsiaTheme="minorEastAsia"/>
          <w:b/>
          <w:lang w:val="en-GB"/>
        </w:rPr>
      </w:pPr>
      <w:r w:rsidRPr="00746423">
        <w:rPr>
          <w:rFonts w:eastAsiaTheme="minorEastAsia" w:hint="eastAsia"/>
          <w:b/>
        </w:rPr>
        <w:t>4</w:t>
      </w:r>
      <w:r w:rsidRPr="00746423">
        <w:rPr>
          <w:rFonts w:eastAsiaTheme="minorEastAsia"/>
          <w:b/>
        </w:rPr>
        <w:t xml:space="preserve">80kHz/400MHz: MCS13 rank 1: Configure 16RBs </w:t>
      </w:r>
    </w:p>
    <w:p w14:paraId="26470D32" w14:textId="77777777" w:rsidR="00F135A3" w:rsidRPr="00F135A3" w:rsidRDefault="00F135A3" w:rsidP="00F135A3">
      <w:pPr>
        <w:pStyle w:val="afa"/>
        <w:ind w:left="1040"/>
        <w:rPr>
          <w:rFonts w:eastAsiaTheme="minorEastAsia"/>
          <w:b/>
          <w:lang w:val="en-GB"/>
        </w:rPr>
      </w:pPr>
    </w:p>
    <w:p w14:paraId="25099C4C" w14:textId="44054934" w:rsidR="00F135A3" w:rsidRDefault="00F135A3" w:rsidP="00D0336E">
      <w:pPr>
        <w:pStyle w:val="afa"/>
        <w:numPr>
          <w:ilvl w:val="0"/>
          <w:numId w:val="21"/>
        </w:numPr>
        <w:ind w:leftChars="100" w:left="620"/>
        <w:rPr>
          <w:rFonts w:eastAsiaTheme="minorEastAsia"/>
          <w:b/>
        </w:rPr>
      </w:pPr>
      <w:r w:rsidRPr="00F135A3">
        <w:rPr>
          <w:rFonts w:eastAsiaTheme="minorEastAsia" w:hint="eastAsia"/>
          <w:b/>
        </w:rPr>
        <w:t>O</w:t>
      </w:r>
      <w:r w:rsidRPr="00F135A3">
        <w:rPr>
          <w:rFonts w:eastAsiaTheme="minorEastAsia"/>
          <w:b/>
        </w:rPr>
        <w:t>ption 3: (3rd priority): Define requirements and test setup with full bandwidth allocation, not consider testability like PBCH requirements definition.</w:t>
      </w:r>
    </w:p>
    <w:p w14:paraId="286D3DF3" w14:textId="77777777" w:rsidR="008807AA" w:rsidRDefault="008807AA" w:rsidP="008807AA">
      <w:pPr>
        <w:ind w:left="200"/>
        <w:rPr>
          <w:rFonts w:eastAsiaTheme="minorEastAsia"/>
          <w:b/>
        </w:rPr>
      </w:pPr>
    </w:p>
    <w:p w14:paraId="442427B6" w14:textId="7E4A0DEE" w:rsidR="008807AA" w:rsidRPr="00DF5E7F" w:rsidRDefault="008807AA" w:rsidP="008807AA">
      <w:pPr>
        <w:rPr>
          <w:b/>
          <w:u w:val="single"/>
          <w:lang w:eastAsia="ko-KR"/>
        </w:rPr>
      </w:pPr>
      <w:r w:rsidRPr="00DF5E7F">
        <w:rPr>
          <w:b/>
          <w:u w:val="single"/>
          <w:lang w:eastAsia="ko-KR"/>
        </w:rPr>
        <w:t xml:space="preserve">Whether to define </w:t>
      </w:r>
      <w:r w:rsidRPr="00DF5E7F">
        <w:rPr>
          <w:rStyle w:val="aff"/>
          <w:u w:val="single"/>
        </w:rPr>
        <w:t>requirements at 30% of peak throughput</w:t>
      </w:r>
    </w:p>
    <w:p w14:paraId="35D77E56" w14:textId="6285C919" w:rsidR="008807AA" w:rsidRDefault="008807AA" w:rsidP="008807AA">
      <w:pPr>
        <w:spacing w:after="120"/>
        <w:rPr>
          <w:rFonts w:eastAsiaTheme="minorEastAsia"/>
          <w:szCs w:val="24"/>
          <w:lang w:eastAsia="zh-CN"/>
        </w:rPr>
      </w:pPr>
      <w:r>
        <w:rPr>
          <w:rFonts w:eastAsiaTheme="minorEastAsia"/>
          <w:szCs w:val="24"/>
          <w:lang w:eastAsia="zh-CN"/>
        </w:rPr>
        <w:t>30% of peak throughput is defined for verifying supporting number of maximum HARQ processes and HARQ combination. We don’t think it is necessa</w:t>
      </w:r>
      <w:r w:rsidR="00E531B6">
        <w:rPr>
          <w:rFonts w:eastAsiaTheme="minorEastAsia"/>
          <w:szCs w:val="24"/>
          <w:lang w:eastAsia="zh-CN"/>
        </w:rPr>
        <w:t xml:space="preserve">ry because 16 HARQ processes has been specified in 480 kHz SCS cases. </w:t>
      </w:r>
    </w:p>
    <w:p w14:paraId="14BB394B" w14:textId="29DAE3AC" w:rsidR="008807AA" w:rsidRPr="00E531B6" w:rsidRDefault="00E531B6" w:rsidP="008807AA">
      <w:pPr>
        <w:spacing w:after="120"/>
        <w:rPr>
          <w:rFonts w:eastAsiaTheme="minorEastAsia"/>
          <w:b/>
          <w:szCs w:val="24"/>
          <w:lang w:eastAsia="zh-CN"/>
        </w:rPr>
      </w:pPr>
      <w:r w:rsidRPr="00E531B6">
        <w:rPr>
          <w:rFonts w:eastAsiaTheme="minorEastAsia" w:hint="eastAsia"/>
          <w:b/>
          <w:szCs w:val="24"/>
          <w:lang w:eastAsia="zh-CN"/>
        </w:rPr>
        <w:t>P</w:t>
      </w:r>
      <w:r w:rsidRPr="00E531B6">
        <w:rPr>
          <w:rFonts w:eastAsiaTheme="minorEastAsia"/>
          <w:b/>
          <w:szCs w:val="24"/>
          <w:lang w:eastAsia="zh-CN"/>
        </w:rPr>
        <w:t xml:space="preserve">roposal </w:t>
      </w:r>
      <w:r w:rsidR="00D0336E">
        <w:rPr>
          <w:rFonts w:eastAsiaTheme="minorEastAsia"/>
          <w:b/>
          <w:szCs w:val="24"/>
          <w:lang w:eastAsia="zh-CN"/>
        </w:rPr>
        <w:t>8</w:t>
      </w:r>
      <w:r w:rsidRPr="00E531B6">
        <w:rPr>
          <w:rFonts w:eastAsiaTheme="minorEastAsia"/>
          <w:b/>
          <w:szCs w:val="24"/>
          <w:lang w:eastAsia="zh-CN"/>
        </w:rPr>
        <w:t xml:space="preserve">: Not to define requirements at 30% of peak throughput </w:t>
      </w:r>
    </w:p>
    <w:p w14:paraId="6D91AD5D" w14:textId="77777777" w:rsidR="008807AA" w:rsidRDefault="008807AA" w:rsidP="008807AA">
      <w:pPr>
        <w:spacing w:after="120"/>
        <w:rPr>
          <w:rFonts w:eastAsiaTheme="minorEastAsia"/>
          <w:szCs w:val="24"/>
          <w:lang w:eastAsia="zh-CN"/>
        </w:rPr>
      </w:pPr>
    </w:p>
    <w:p w14:paraId="2D0110D8" w14:textId="1CEFFFB2" w:rsidR="00D0336E" w:rsidRDefault="00E531B6" w:rsidP="00E531B6">
      <w:pPr>
        <w:rPr>
          <w:rStyle w:val="aff"/>
          <w:u w:val="single"/>
        </w:rPr>
      </w:pPr>
      <w:r w:rsidRPr="00DF5E7F">
        <w:rPr>
          <w:b/>
          <w:u w:val="single"/>
          <w:lang w:eastAsia="ko-KR"/>
        </w:rPr>
        <w:t xml:space="preserve">Whether to define Rank1 </w:t>
      </w:r>
      <w:r w:rsidRPr="00DF5E7F">
        <w:rPr>
          <w:rStyle w:val="aff"/>
          <w:u w:val="single"/>
        </w:rPr>
        <w:t>requirements with FD-OCC disabled</w:t>
      </w:r>
    </w:p>
    <w:tbl>
      <w:tblPr>
        <w:tblStyle w:val="af4"/>
        <w:tblW w:w="0" w:type="auto"/>
        <w:tblLook w:val="04A0" w:firstRow="1" w:lastRow="0" w:firstColumn="1" w:lastColumn="0" w:noHBand="0" w:noVBand="1"/>
      </w:tblPr>
      <w:tblGrid>
        <w:gridCol w:w="10457"/>
      </w:tblGrid>
      <w:tr w:rsidR="005F7053" w14:paraId="0DCD9A22" w14:textId="77777777" w:rsidTr="005F7053">
        <w:tc>
          <w:tcPr>
            <w:tcW w:w="10457" w:type="dxa"/>
          </w:tcPr>
          <w:p w14:paraId="7EDE8E5E" w14:textId="77777777" w:rsidR="005F7053" w:rsidRPr="00DF5E7F" w:rsidRDefault="005F7053" w:rsidP="00D0336E">
            <w:pPr>
              <w:pStyle w:val="afa"/>
              <w:widowControl/>
              <w:numPr>
                <w:ilvl w:val="0"/>
                <w:numId w:val="25"/>
              </w:numPr>
              <w:autoSpaceDE/>
              <w:autoSpaceDN/>
              <w:adjustRightInd/>
              <w:spacing w:after="120"/>
              <w:contextualSpacing w:val="0"/>
              <w:rPr>
                <w:szCs w:val="24"/>
              </w:rPr>
            </w:pPr>
            <w:r w:rsidRPr="00DF5E7F">
              <w:rPr>
                <w:szCs w:val="24"/>
              </w:rPr>
              <w:t xml:space="preserve">Option 1: Yes </w:t>
            </w:r>
          </w:p>
          <w:p w14:paraId="3B08B62B" w14:textId="77777777" w:rsidR="005F7053" w:rsidRPr="00DF5E7F" w:rsidRDefault="005F7053" w:rsidP="00D0336E">
            <w:pPr>
              <w:pStyle w:val="afa"/>
              <w:widowControl/>
              <w:numPr>
                <w:ilvl w:val="1"/>
                <w:numId w:val="25"/>
              </w:numPr>
              <w:autoSpaceDE/>
              <w:autoSpaceDN/>
              <w:adjustRightInd/>
              <w:spacing w:after="120"/>
              <w:contextualSpacing w:val="0"/>
              <w:rPr>
                <w:szCs w:val="24"/>
              </w:rPr>
            </w:pPr>
            <w:r w:rsidRPr="00DF5E7F">
              <w:t>Nokia: It is not clear if the feature “FD-OCC-Disabled” is mandatory. If it is mandatory, define the requirements. If it is optional, only define the requirements if  &gt;1dB performance difference compared to enabling FD-OCC.</w:t>
            </w:r>
          </w:p>
          <w:p w14:paraId="6B4D4143" w14:textId="5505142C" w:rsidR="005F7053" w:rsidRPr="005F7053" w:rsidRDefault="005F7053" w:rsidP="00D0336E">
            <w:pPr>
              <w:pStyle w:val="afa"/>
              <w:widowControl/>
              <w:numPr>
                <w:ilvl w:val="0"/>
                <w:numId w:val="25"/>
              </w:numPr>
              <w:autoSpaceDE/>
              <w:autoSpaceDN/>
              <w:adjustRightInd/>
              <w:spacing w:after="120"/>
              <w:contextualSpacing w:val="0"/>
              <w:rPr>
                <w:rStyle w:val="aff"/>
                <w:b w:val="0"/>
                <w:bCs w:val="0"/>
                <w:szCs w:val="24"/>
              </w:rPr>
            </w:pPr>
            <w:r w:rsidRPr="00DF5E7F">
              <w:rPr>
                <w:szCs w:val="24"/>
              </w:rPr>
              <w:t>Option 2: No</w:t>
            </w:r>
          </w:p>
        </w:tc>
      </w:tr>
    </w:tbl>
    <w:p w14:paraId="28759173" w14:textId="77777777" w:rsidR="005F7053" w:rsidRDefault="005F7053" w:rsidP="00E531B6">
      <w:pPr>
        <w:rPr>
          <w:rStyle w:val="aff"/>
          <w:u w:val="single"/>
        </w:rPr>
      </w:pPr>
    </w:p>
    <w:p w14:paraId="5C4D552A" w14:textId="1C727BD9" w:rsidR="00E531B6" w:rsidRPr="00D0336E" w:rsidRDefault="00E531B6" w:rsidP="00E531B6">
      <w:pPr>
        <w:rPr>
          <w:bCs/>
        </w:rPr>
      </w:pPr>
      <w:r>
        <w:rPr>
          <w:rStyle w:val="aff"/>
          <w:b w:val="0"/>
        </w:rPr>
        <w:t xml:space="preserve">This feature is used for avoid non-orthogonality of two signals in same CDM group. </w:t>
      </w:r>
      <w:r w:rsidR="005F7053">
        <w:rPr>
          <w:rStyle w:val="aff"/>
          <w:b w:val="0"/>
        </w:rPr>
        <w:t>According to</w:t>
      </w:r>
      <w:r>
        <w:rPr>
          <w:rStyle w:val="aff"/>
          <w:b w:val="0"/>
        </w:rPr>
        <w:t xml:space="preserve"> our simulation results</w:t>
      </w:r>
      <w:r w:rsidR="005F7053">
        <w:rPr>
          <w:rStyle w:val="aff"/>
          <w:b w:val="0"/>
        </w:rPr>
        <w:t xml:space="preserve"> in [3], w</w:t>
      </w:r>
      <w:r w:rsidR="005F7053" w:rsidRPr="005F7053">
        <w:rPr>
          <w:rStyle w:val="aff"/>
          <w:b w:val="0"/>
        </w:rPr>
        <w:t xml:space="preserve">e can observe that performance gain is significant only for 960 kHz, high SCS and large RMS delay spread. As we </w:t>
      </w:r>
      <w:r w:rsidR="005F7053">
        <w:rPr>
          <w:rStyle w:val="aff"/>
          <w:b w:val="0"/>
        </w:rPr>
        <w:t>suggest</w:t>
      </w:r>
      <w:r w:rsidR="005F7053" w:rsidRPr="005F7053">
        <w:rPr>
          <w:rStyle w:val="aff"/>
          <w:b w:val="0"/>
        </w:rPr>
        <w:t xml:space="preserve"> to not define the requirements for 960 kHz SCS, hence we propose to not verify PDSCH requirements for FD-OCC disabled.</w:t>
      </w:r>
    </w:p>
    <w:p w14:paraId="06ED4232" w14:textId="6F060008" w:rsidR="008807AA" w:rsidRDefault="005F7053" w:rsidP="00D0336E">
      <w:pPr>
        <w:spacing w:afterLines="50" w:after="120"/>
        <w:rPr>
          <w:rFonts w:eastAsiaTheme="minorEastAsia"/>
          <w:b/>
          <w:szCs w:val="24"/>
          <w:lang w:eastAsia="zh-CN"/>
        </w:rPr>
      </w:pPr>
      <w:r w:rsidRPr="005F7053">
        <w:rPr>
          <w:rFonts w:eastAsiaTheme="minorEastAsia" w:hint="eastAsia"/>
          <w:b/>
          <w:szCs w:val="24"/>
          <w:lang w:eastAsia="zh-CN"/>
        </w:rPr>
        <w:t>P</w:t>
      </w:r>
      <w:r w:rsidR="00D0336E">
        <w:rPr>
          <w:rFonts w:eastAsiaTheme="minorEastAsia"/>
          <w:b/>
          <w:szCs w:val="24"/>
          <w:lang w:eastAsia="zh-CN"/>
        </w:rPr>
        <w:t>roposal 9</w:t>
      </w:r>
      <w:r w:rsidRPr="005F7053">
        <w:rPr>
          <w:rFonts w:eastAsiaTheme="minorEastAsia"/>
          <w:b/>
          <w:szCs w:val="24"/>
          <w:lang w:eastAsia="zh-CN"/>
        </w:rPr>
        <w:t>: Not define rank 1 requirements with FD-OCC disabled</w:t>
      </w:r>
    </w:p>
    <w:p w14:paraId="543C28B1" w14:textId="77777777" w:rsidR="00D0336E" w:rsidRPr="00D0336E" w:rsidRDefault="00D0336E" w:rsidP="00D0336E">
      <w:pPr>
        <w:spacing w:afterLines="50" w:after="120"/>
        <w:rPr>
          <w:rFonts w:eastAsiaTheme="minorEastAsia"/>
          <w:b/>
          <w:szCs w:val="24"/>
          <w:lang w:eastAsia="zh-CN"/>
        </w:rPr>
      </w:pPr>
    </w:p>
    <w:p w14:paraId="0B98D336" w14:textId="278F4DF0" w:rsidR="005F7053" w:rsidRPr="0065498A" w:rsidRDefault="008807AA" w:rsidP="008807AA">
      <w:pPr>
        <w:rPr>
          <w:rFonts w:eastAsia="Malgun Gothic"/>
          <w:b/>
          <w:u w:val="single"/>
          <w:lang w:eastAsia="ko-KR"/>
        </w:rPr>
      </w:pPr>
      <w:r w:rsidRPr="00DF5E7F">
        <w:rPr>
          <w:b/>
          <w:u w:val="single"/>
          <w:lang w:eastAsia="ko-KR"/>
        </w:rPr>
        <w:t>Whether to define requirements with Rank2</w:t>
      </w:r>
    </w:p>
    <w:tbl>
      <w:tblPr>
        <w:tblStyle w:val="af4"/>
        <w:tblW w:w="0" w:type="auto"/>
        <w:tblLook w:val="04A0" w:firstRow="1" w:lastRow="0" w:firstColumn="1" w:lastColumn="0" w:noHBand="0" w:noVBand="1"/>
      </w:tblPr>
      <w:tblGrid>
        <w:gridCol w:w="10457"/>
      </w:tblGrid>
      <w:tr w:rsidR="005F7053" w14:paraId="1A8829C2" w14:textId="77777777" w:rsidTr="005F7053">
        <w:tc>
          <w:tcPr>
            <w:tcW w:w="10457" w:type="dxa"/>
          </w:tcPr>
          <w:p w14:paraId="24F3EA4E" w14:textId="77777777" w:rsidR="005F7053" w:rsidRPr="00DF5E7F" w:rsidRDefault="005F7053" w:rsidP="00D0336E">
            <w:pPr>
              <w:pStyle w:val="afa"/>
              <w:widowControl/>
              <w:numPr>
                <w:ilvl w:val="0"/>
                <w:numId w:val="26"/>
              </w:numPr>
              <w:autoSpaceDE/>
              <w:autoSpaceDN/>
              <w:adjustRightInd/>
              <w:spacing w:after="120"/>
              <w:contextualSpacing w:val="0"/>
              <w:rPr>
                <w:szCs w:val="24"/>
              </w:rPr>
            </w:pPr>
            <w:r w:rsidRPr="00DF5E7F">
              <w:rPr>
                <w:szCs w:val="24"/>
              </w:rPr>
              <w:t>Option 1: Yes</w:t>
            </w:r>
          </w:p>
          <w:p w14:paraId="3C706CA1" w14:textId="77777777" w:rsidR="005F7053" w:rsidRDefault="005F7053" w:rsidP="00D0336E">
            <w:pPr>
              <w:pStyle w:val="afa"/>
              <w:widowControl/>
              <w:numPr>
                <w:ilvl w:val="0"/>
                <w:numId w:val="26"/>
              </w:numPr>
              <w:autoSpaceDE/>
              <w:autoSpaceDN/>
              <w:adjustRightInd/>
              <w:spacing w:after="120"/>
              <w:contextualSpacing w:val="0"/>
              <w:rPr>
                <w:szCs w:val="24"/>
              </w:rPr>
            </w:pPr>
            <w:r w:rsidRPr="00DF5E7F">
              <w:rPr>
                <w:szCs w:val="24"/>
              </w:rPr>
              <w:lastRenderedPageBreak/>
              <w:t>Option 2: No</w:t>
            </w:r>
          </w:p>
          <w:p w14:paraId="7FA93CA3" w14:textId="68727FAC" w:rsidR="005F7053" w:rsidRPr="005F7053" w:rsidRDefault="005F7053" w:rsidP="00D0336E">
            <w:pPr>
              <w:pStyle w:val="afa"/>
              <w:widowControl/>
              <w:numPr>
                <w:ilvl w:val="0"/>
                <w:numId w:val="26"/>
              </w:numPr>
              <w:autoSpaceDE/>
              <w:autoSpaceDN/>
              <w:adjustRightInd/>
              <w:spacing w:after="120"/>
              <w:contextualSpacing w:val="0"/>
              <w:rPr>
                <w:szCs w:val="24"/>
              </w:rPr>
            </w:pPr>
            <w:r>
              <w:rPr>
                <w:szCs w:val="24"/>
              </w:rPr>
              <w:t>Option 3: Decide based on simulation results.</w:t>
            </w:r>
          </w:p>
        </w:tc>
      </w:tr>
    </w:tbl>
    <w:p w14:paraId="7B02D327" w14:textId="77777777" w:rsidR="008807AA" w:rsidRPr="0065498A" w:rsidRDefault="008807AA" w:rsidP="005F7053">
      <w:pPr>
        <w:rPr>
          <w:rFonts w:eastAsiaTheme="minorEastAsia"/>
        </w:rPr>
      </w:pPr>
    </w:p>
    <w:p w14:paraId="00EB7D69" w14:textId="3109B67B" w:rsidR="005F7053" w:rsidRDefault="0065498A" w:rsidP="005F7053">
      <w:pPr>
        <w:rPr>
          <w:rFonts w:eastAsiaTheme="minorEastAsia"/>
          <w:lang w:eastAsia="zh-CN"/>
        </w:rPr>
      </w:pPr>
      <w:r>
        <w:rPr>
          <w:rFonts w:eastAsiaTheme="minorEastAsia"/>
          <w:lang w:eastAsia="zh-CN"/>
        </w:rPr>
        <w:t>Based on our simulation results, the target SNR for case with Rank2+TDLD MCS13 is closed to case with Rank1+TDLD MCS17. Hence we think it is feasible to define the requirements with rank2.</w:t>
      </w:r>
    </w:p>
    <w:p w14:paraId="5CAA6433" w14:textId="31514BE0" w:rsidR="0065498A" w:rsidRPr="0065498A" w:rsidRDefault="0065498A" w:rsidP="005F7053">
      <w:pPr>
        <w:rPr>
          <w:rFonts w:eastAsiaTheme="minorEastAsia"/>
          <w:b/>
          <w:lang w:eastAsia="zh-CN"/>
        </w:rPr>
      </w:pPr>
      <w:r w:rsidRPr="0065498A">
        <w:rPr>
          <w:rFonts w:eastAsiaTheme="minorEastAsia"/>
          <w:b/>
          <w:lang w:eastAsia="zh-CN"/>
        </w:rPr>
        <w:t xml:space="preserve">Proposal </w:t>
      </w:r>
      <w:r w:rsidR="00D0336E">
        <w:rPr>
          <w:rFonts w:eastAsiaTheme="minorEastAsia"/>
          <w:b/>
          <w:lang w:eastAsia="zh-CN"/>
        </w:rPr>
        <w:t>10</w:t>
      </w:r>
      <w:r w:rsidRPr="0065498A">
        <w:rPr>
          <w:rFonts w:eastAsiaTheme="minorEastAsia"/>
          <w:b/>
          <w:lang w:eastAsia="zh-CN"/>
        </w:rPr>
        <w:t>: Define the</w:t>
      </w:r>
      <w:r>
        <w:rPr>
          <w:rFonts w:eastAsiaTheme="minorEastAsia"/>
          <w:b/>
          <w:lang w:eastAsia="zh-CN"/>
        </w:rPr>
        <w:t xml:space="preserve"> requirements with rank 2+TDLD+MCS13</w:t>
      </w:r>
    </w:p>
    <w:p w14:paraId="64743F24" w14:textId="77777777" w:rsidR="00482379" w:rsidRDefault="00482379" w:rsidP="00D0336E">
      <w:pPr>
        <w:tabs>
          <w:tab w:val="left" w:pos="1689"/>
        </w:tabs>
        <w:spacing w:beforeLines="50" w:before="120"/>
        <w:rPr>
          <w:b/>
          <w:u w:val="single"/>
          <w:lang w:eastAsia="ko-KR"/>
        </w:rPr>
      </w:pPr>
    </w:p>
    <w:p w14:paraId="5B90336E" w14:textId="77777777" w:rsidR="00D0336E" w:rsidRDefault="00D0336E" w:rsidP="00D0336E">
      <w:pPr>
        <w:tabs>
          <w:tab w:val="left" w:pos="1689"/>
        </w:tabs>
        <w:spacing w:beforeLines="50" w:before="120"/>
        <w:rPr>
          <w:rStyle w:val="aff"/>
          <w:rFonts w:eastAsiaTheme="minorEastAsia"/>
          <w:bCs w:val="0"/>
          <w:u w:val="single"/>
          <w:lang w:eastAsia="zh-CN"/>
        </w:rPr>
      </w:pPr>
      <w:r w:rsidRPr="005A678C">
        <w:rPr>
          <w:rStyle w:val="aff"/>
          <w:rFonts w:eastAsiaTheme="minorEastAsia" w:hint="eastAsia"/>
          <w:bCs w:val="0"/>
          <w:u w:val="single"/>
          <w:lang w:eastAsia="zh-CN"/>
        </w:rPr>
        <w:t>H</w:t>
      </w:r>
      <w:r w:rsidRPr="005A678C">
        <w:rPr>
          <w:rStyle w:val="aff"/>
          <w:rFonts w:eastAsiaTheme="minorEastAsia"/>
          <w:bCs w:val="0"/>
          <w:u w:val="single"/>
          <w:lang w:eastAsia="zh-CN"/>
        </w:rPr>
        <w:t xml:space="preserve">ARQ feedback </w:t>
      </w:r>
    </w:p>
    <w:p w14:paraId="4611E4AB" w14:textId="77777777" w:rsidR="00D0336E" w:rsidRDefault="00D0336E" w:rsidP="00D0336E">
      <w:pPr>
        <w:tabs>
          <w:tab w:val="left" w:pos="1689"/>
        </w:tabs>
        <w:spacing w:beforeLines="50" w:before="120"/>
        <w:rPr>
          <w:rFonts w:cs="Times"/>
        </w:rPr>
      </w:pPr>
      <w:r>
        <w:rPr>
          <w:rStyle w:val="aff"/>
          <w:rFonts w:eastAsiaTheme="minorEastAsia"/>
          <w:b w:val="0"/>
          <w:bCs w:val="0"/>
          <w:lang w:eastAsia="zh-CN"/>
        </w:rPr>
        <w:t xml:space="preserve">For 480kHz SCS, there is at least 4 bit HARQ information transmitted on one PUCCH, in order to guarantee the performance of PUCCH and reduce the HARQ codebook size, we propose to enable HARQ bundling. I.e. HARQ bundling 4 for 480 kHz SCS. Meanwhile, we propose to use </w:t>
      </w:r>
      <w:r w:rsidRPr="001B4394">
        <w:rPr>
          <w:rFonts w:cs="Times"/>
        </w:rPr>
        <w:t>type-1 HARQ-ACK codebook</w:t>
      </w:r>
      <w:r>
        <w:rPr>
          <w:rFonts w:cs="Times"/>
        </w:rPr>
        <w:t xml:space="preserve"> to reduce the complexity.</w:t>
      </w:r>
    </w:p>
    <w:p w14:paraId="377E4891" w14:textId="6FDA77A5" w:rsidR="00D0336E" w:rsidRPr="00F00518" w:rsidRDefault="00D0336E" w:rsidP="00D0336E">
      <w:pPr>
        <w:tabs>
          <w:tab w:val="left" w:pos="1689"/>
        </w:tabs>
        <w:spacing w:beforeLines="50" w:before="120"/>
        <w:rPr>
          <w:rStyle w:val="aff"/>
          <w:rFonts w:eastAsiaTheme="minorEastAsia"/>
          <w:bCs w:val="0"/>
          <w:lang w:eastAsia="zh-CN"/>
        </w:rPr>
      </w:pPr>
      <w:r w:rsidRPr="00FF1B9F">
        <w:rPr>
          <w:rFonts w:cs="Times"/>
          <w:b/>
        </w:rPr>
        <w:t>Proposal 1</w:t>
      </w:r>
      <w:r>
        <w:rPr>
          <w:rFonts w:cs="Times"/>
          <w:b/>
        </w:rPr>
        <w:t>2</w:t>
      </w:r>
      <w:r w:rsidRPr="00FF1B9F">
        <w:rPr>
          <w:rFonts w:cs="Times"/>
          <w:b/>
        </w:rPr>
        <w:t>: Use type 1 HARQ-ACK codebook</w:t>
      </w:r>
      <w:r>
        <w:rPr>
          <w:rFonts w:cs="Times"/>
          <w:b/>
        </w:rPr>
        <w:t xml:space="preserve"> and</w:t>
      </w:r>
      <w:r w:rsidRPr="00FF1B9F">
        <w:rPr>
          <w:rStyle w:val="aff"/>
          <w:rFonts w:eastAsiaTheme="minorEastAsia"/>
          <w:bCs w:val="0"/>
          <w:lang w:eastAsia="zh-CN"/>
        </w:rPr>
        <w:t xml:space="preserve"> HARQ bundling 4 for 480 kHz SCS</w:t>
      </w:r>
      <w:r w:rsidRPr="00C129A9">
        <w:rPr>
          <w:rStyle w:val="aff"/>
          <w:rFonts w:eastAsiaTheme="minorEastAsia"/>
          <w:bCs w:val="0"/>
          <w:lang w:eastAsia="zh-CN"/>
        </w:rPr>
        <w:t xml:space="preserve"> </w:t>
      </w:r>
    </w:p>
    <w:p w14:paraId="2EA990E5" w14:textId="77777777" w:rsidR="00D0336E" w:rsidRDefault="00D0336E" w:rsidP="005E08A0">
      <w:pPr>
        <w:rPr>
          <w:rFonts w:eastAsiaTheme="minorEastAsia"/>
          <w:b/>
          <w:lang w:val="en-US" w:eastAsia="zh-CN"/>
        </w:rPr>
      </w:pPr>
    </w:p>
    <w:p w14:paraId="41EBCA54" w14:textId="5CB3DFC0" w:rsidR="00D0336E" w:rsidRDefault="00D0336E" w:rsidP="005E08A0">
      <w:pPr>
        <w:rPr>
          <w:b/>
          <w:u w:val="single"/>
          <w:lang w:eastAsia="ko-KR"/>
        </w:rPr>
      </w:pPr>
      <w:r w:rsidRPr="00D0336E">
        <w:rPr>
          <w:b/>
          <w:u w:val="single"/>
          <w:lang w:eastAsia="ko-KR"/>
        </w:rPr>
        <w:t>Proposed cases</w:t>
      </w:r>
    </w:p>
    <w:p w14:paraId="16F911B9" w14:textId="0802950E" w:rsidR="00D0336E" w:rsidRDefault="00D0336E" w:rsidP="005E08A0">
      <w:pPr>
        <w:rPr>
          <w:rFonts w:eastAsiaTheme="minorEastAsia"/>
          <w:lang w:val="en-US" w:eastAsia="zh-CN"/>
        </w:rPr>
      </w:pPr>
      <w:r>
        <w:rPr>
          <w:rFonts w:eastAsiaTheme="minorEastAsia"/>
          <w:lang w:val="en-US" w:eastAsia="zh-CN"/>
        </w:rPr>
        <w:t>According to the analysis above, we capture the proposed cases in Table 2-2:</w:t>
      </w:r>
    </w:p>
    <w:p w14:paraId="661CDD00" w14:textId="2D8D5405" w:rsidR="00D0336E" w:rsidRPr="00D0336E" w:rsidRDefault="00D0336E" w:rsidP="00D0336E">
      <w:pPr>
        <w:jc w:val="center"/>
        <w:rPr>
          <w:rFonts w:eastAsiaTheme="minorEastAsia"/>
          <w:b/>
          <w:lang w:val="en-US" w:eastAsia="zh-CN"/>
        </w:rPr>
      </w:pPr>
      <w:r w:rsidRPr="00D0336E">
        <w:rPr>
          <w:rFonts w:eastAsiaTheme="minorEastAsia"/>
          <w:b/>
          <w:lang w:val="en-US" w:eastAsia="zh-CN"/>
        </w:rPr>
        <w:t>Table 2-2: Proposed cases</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417"/>
        <w:gridCol w:w="1533"/>
        <w:gridCol w:w="2306"/>
        <w:gridCol w:w="1500"/>
      </w:tblGrid>
      <w:tr w:rsidR="00D0336E" w:rsidRPr="004A1B07" w14:paraId="645F16D9" w14:textId="77777777" w:rsidTr="00D0336E">
        <w:trPr>
          <w:trHeight w:val="372"/>
        </w:trPr>
        <w:tc>
          <w:tcPr>
            <w:tcW w:w="0" w:type="auto"/>
            <w:shd w:val="clear" w:color="auto" w:fill="auto"/>
          </w:tcPr>
          <w:p w14:paraId="28CE4930" w14:textId="77777777" w:rsidR="00D0336E" w:rsidRPr="004A1B07" w:rsidRDefault="00D0336E" w:rsidP="00615696">
            <w:pPr>
              <w:rPr>
                <w:b/>
                <w:iCs/>
                <w:lang w:eastAsia="ko-KR"/>
              </w:rPr>
            </w:pPr>
            <w:r w:rsidRPr="004A1B07">
              <w:rPr>
                <w:b/>
                <w:iCs/>
                <w:lang w:eastAsia="ko-KR"/>
              </w:rPr>
              <w:t>CBW(MHz) / SCS (kHz)</w:t>
            </w:r>
          </w:p>
        </w:tc>
        <w:tc>
          <w:tcPr>
            <w:tcW w:w="0" w:type="auto"/>
            <w:shd w:val="clear" w:color="auto" w:fill="auto"/>
          </w:tcPr>
          <w:p w14:paraId="0CDA862A" w14:textId="77777777" w:rsidR="00D0336E" w:rsidRPr="004A1B07" w:rsidRDefault="00D0336E" w:rsidP="00615696">
            <w:pPr>
              <w:rPr>
                <w:b/>
                <w:iCs/>
                <w:lang w:eastAsia="ko-KR"/>
              </w:rPr>
            </w:pPr>
            <w:r w:rsidRPr="004A1B07">
              <w:rPr>
                <w:b/>
                <w:iCs/>
                <w:lang w:eastAsia="ko-KR"/>
              </w:rPr>
              <w:t>MCS/Rank</w:t>
            </w:r>
          </w:p>
        </w:tc>
        <w:tc>
          <w:tcPr>
            <w:tcW w:w="0" w:type="auto"/>
            <w:shd w:val="clear" w:color="auto" w:fill="auto"/>
          </w:tcPr>
          <w:p w14:paraId="3659B6ED" w14:textId="77777777" w:rsidR="00D0336E" w:rsidRPr="004A1B07" w:rsidRDefault="00D0336E" w:rsidP="00615696">
            <w:pPr>
              <w:rPr>
                <w:b/>
                <w:iCs/>
                <w:lang w:eastAsia="ko-KR"/>
              </w:rPr>
            </w:pPr>
            <w:r w:rsidRPr="004A1B07">
              <w:rPr>
                <w:b/>
                <w:iCs/>
                <w:lang w:eastAsia="ko-KR"/>
              </w:rPr>
              <w:t>Channel Model</w:t>
            </w:r>
          </w:p>
        </w:tc>
        <w:tc>
          <w:tcPr>
            <w:tcW w:w="2306" w:type="dxa"/>
            <w:shd w:val="clear" w:color="auto" w:fill="auto"/>
          </w:tcPr>
          <w:p w14:paraId="2ACB6862" w14:textId="77777777" w:rsidR="00D0336E" w:rsidRPr="004A1B07" w:rsidRDefault="00D0336E" w:rsidP="00615696">
            <w:pPr>
              <w:rPr>
                <w:b/>
                <w:iCs/>
                <w:lang w:eastAsia="ko-KR"/>
              </w:rPr>
            </w:pPr>
            <w:r w:rsidRPr="004A1B07">
              <w:rPr>
                <w:b/>
                <w:iCs/>
                <w:lang w:eastAsia="ko-KR"/>
              </w:rPr>
              <w:t>Antenna Configuration and Correlation Matrix</w:t>
            </w:r>
          </w:p>
        </w:tc>
        <w:tc>
          <w:tcPr>
            <w:tcW w:w="0" w:type="auto"/>
            <w:shd w:val="clear" w:color="auto" w:fill="auto"/>
          </w:tcPr>
          <w:p w14:paraId="5870399D" w14:textId="3EB09797" w:rsidR="00D0336E" w:rsidRPr="004A1B07" w:rsidRDefault="00D0336E" w:rsidP="00615696">
            <w:pPr>
              <w:rPr>
                <w:b/>
                <w:iCs/>
                <w:lang w:eastAsia="ko-KR"/>
              </w:rPr>
            </w:pPr>
            <w:r w:rsidRPr="004A1B07">
              <w:rPr>
                <w:b/>
                <w:iCs/>
                <w:lang w:eastAsia="ko-KR"/>
              </w:rPr>
              <w:t>% of peak thpt</w:t>
            </w:r>
          </w:p>
        </w:tc>
      </w:tr>
      <w:tr w:rsidR="00D0336E" w:rsidRPr="004A1B07" w14:paraId="584FED21" w14:textId="77777777" w:rsidTr="00D0336E">
        <w:trPr>
          <w:trHeight w:val="372"/>
        </w:trPr>
        <w:tc>
          <w:tcPr>
            <w:tcW w:w="0" w:type="auto"/>
            <w:shd w:val="clear" w:color="auto" w:fill="auto"/>
          </w:tcPr>
          <w:p w14:paraId="2EFC625E" w14:textId="77777777" w:rsidR="00D0336E" w:rsidRPr="004A1B07" w:rsidRDefault="00D0336E" w:rsidP="00D0336E">
            <w:pPr>
              <w:rPr>
                <w:bCs/>
                <w:iCs/>
                <w:lang w:eastAsia="ko-KR"/>
              </w:rPr>
            </w:pPr>
            <w:r w:rsidRPr="004A1B07">
              <w:rPr>
                <w:bCs/>
                <w:iCs/>
                <w:lang w:eastAsia="ko-KR"/>
              </w:rPr>
              <w:t>100/120</w:t>
            </w:r>
          </w:p>
        </w:tc>
        <w:tc>
          <w:tcPr>
            <w:tcW w:w="0" w:type="auto"/>
            <w:shd w:val="clear" w:color="auto" w:fill="auto"/>
          </w:tcPr>
          <w:p w14:paraId="23567A54" w14:textId="77777777" w:rsidR="00D0336E" w:rsidRPr="004A1B07" w:rsidRDefault="00D0336E" w:rsidP="00D0336E">
            <w:pPr>
              <w:rPr>
                <w:bCs/>
                <w:iCs/>
                <w:lang w:eastAsia="ko-KR"/>
              </w:rPr>
            </w:pPr>
            <w:r w:rsidRPr="004A1B07">
              <w:rPr>
                <w:bCs/>
                <w:iCs/>
                <w:lang w:eastAsia="ko-KR"/>
              </w:rPr>
              <w:t>MCS4/Rank1</w:t>
            </w:r>
          </w:p>
        </w:tc>
        <w:tc>
          <w:tcPr>
            <w:tcW w:w="0" w:type="auto"/>
            <w:shd w:val="clear" w:color="auto" w:fill="auto"/>
          </w:tcPr>
          <w:p w14:paraId="479FBB9C" w14:textId="77777777" w:rsidR="00D0336E" w:rsidRPr="004A1B07" w:rsidRDefault="00D0336E" w:rsidP="00D0336E">
            <w:pPr>
              <w:rPr>
                <w:bCs/>
                <w:iCs/>
                <w:lang w:eastAsia="ko-KR"/>
              </w:rPr>
            </w:pPr>
            <w:r w:rsidRPr="004A1B07">
              <w:rPr>
                <w:bCs/>
                <w:iCs/>
                <w:lang w:eastAsia="ko-KR"/>
              </w:rPr>
              <w:t>TDLA10-200</w:t>
            </w:r>
          </w:p>
        </w:tc>
        <w:tc>
          <w:tcPr>
            <w:tcW w:w="2306" w:type="dxa"/>
            <w:shd w:val="clear" w:color="auto" w:fill="auto"/>
          </w:tcPr>
          <w:p w14:paraId="55ED3A5E" w14:textId="2D01B398" w:rsidR="00D0336E" w:rsidRPr="004A1B07" w:rsidRDefault="00D0336E" w:rsidP="00D0336E">
            <w:pPr>
              <w:rPr>
                <w:bCs/>
                <w:iCs/>
                <w:lang w:eastAsia="ko-KR"/>
              </w:rPr>
            </w:pPr>
            <w:r w:rsidRPr="00E7002B">
              <w:t>2x2 ULA Low</w:t>
            </w:r>
          </w:p>
        </w:tc>
        <w:tc>
          <w:tcPr>
            <w:tcW w:w="0" w:type="auto"/>
            <w:shd w:val="clear" w:color="auto" w:fill="auto"/>
          </w:tcPr>
          <w:p w14:paraId="08E51B2B" w14:textId="7AB31191" w:rsidR="00D0336E" w:rsidRPr="004A1B07" w:rsidRDefault="00D0336E" w:rsidP="00D0336E">
            <w:pPr>
              <w:rPr>
                <w:bCs/>
                <w:iCs/>
                <w:lang w:eastAsia="ko-KR"/>
              </w:rPr>
            </w:pPr>
            <w:r w:rsidRPr="004A1B07">
              <w:rPr>
                <w:bCs/>
                <w:iCs/>
                <w:lang w:eastAsia="ko-KR"/>
              </w:rPr>
              <w:t>70</w:t>
            </w:r>
          </w:p>
        </w:tc>
      </w:tr>
      <w:tr w:rsidR="00D0336E" w:rsidRPr="004A1B07" w14:paraId="30A424C0" w14:textId="77777777" w:rsidTr="00276D9C">
        <w:trPr>
          <w:trHeight w:val="457"/>
        </w:trPr>
        <w:tc>
          <w:tcPr>
            <w:tcW w:w="0" w:type="auto"/>
            <w:shd w:val="clear" w:color="auto" w:fill="auto"/>
          </w:tcPr>
          <w:p w14:paraId="0DA1189D" w14:textId="77777777" w:rsidR="00D0336E" w:rsidRPr="004A1B07" w:rsidRDefault="00D0336E" w:rsidP="00D0336E">
            <w:pPr>
              <w:rPr>
                <w:bCs/>
                <w:iCs/>
                <w:lang w:eastAsia="ko-KR"/>
              </w:rPr>
            </w:pPr>
            <w:r w:rsidRPr="004A1B07">
              <w:rPr>
                <w:bCs/>
                <w:iCs/>
                <w:lang w:eastAsia="ko-KR"/>
              </w:rPr>
              <w:t>100/120</w:t>
            </w:r>
          </w:p>
        </w:tc>
        <w:tc>
          <w:tcPr>
            <w:tcW w:w="0" w:type="auto"/>
            <w:shd w:val="clear" w:color="auto" w:fill="auto"/>
          </w:tcPr>
          <w:p w14:paraId="7839E4F2" w14:textId="77777777" w:rsidR="00D0336E" w:rsidRPr="004A1B07" w:rsidRDefault="00D0336E" w:rsidP="00D0336E">
            <w:pPr>
              <w:rPr>
                <w:bCs/>
                <w:iCs/>
                <w:lang w:eastAsia="ko-KR"/>
              </w:rPr>
            </w:pPr>
            <w:r w:rsidRPr="004A1B07">
              <w:rPr>
                <w:bCs/>
                <w:iCs/>
                <w:lang w:eastAsia="ko-KR"/>
              </w:rPr>
              <w:t>MCS13/Rank1</w:t>
            </w:r>
          </w:p>
        </w:tc>
        <w:tc>
          <w:tcPr>
            <w:tcW w:w="0" w:type="auto"/>
            <w:shd w:val="clear" w:color="auto" w:fill="auto"/>
          </w:tcPr>
          <w:p w14:paraId="601114AB" w14:textId="77777777" w:rsidR="00D0336E" w:rsidRPr="004A1B07" w:rsidRDefault="00D0336E" w:rsidP="00D0336E">
            <w:pPr>
              <w:rPr>
                <w:bCs/>
                <w:iCs/>
                <w:lang w:eastAsia="ko-KR"/>
              </w:rPr>
            </w:pPr>
            <w:r w:rsidRPr="004A1B07">
              <w:rPr>
                <w:bCs/>
                <w:iCs/>
                <w:lang w:eastAsia="ko-KR"/>
              </w:rPr>
              <w:t>TDLA10-200</w:t>
            </w:r>
          </w:p>
        </w:tc>
        <w:tc>
          <w:tcPr>
            <w:tcW w:w="2306" w:type="dxa"/>
            <w:shd w:val="clear" w:color="auto" w:fill="auto"/>
          </w:tcPr>
          <w:p w14:paraId="0A52CE99" w14:textId="745113F4" w:rsidR="00D0336E" w:rsidRPr="004A1B07" w:rsidRDefault="00D0336E" w:rsidP="00D0336E">
            <w:pPr>
              <w:rPr>
                <w:bCs/>
                <w:iCs/>
                <w:lang w:eastAsia="ko-KR"/>
              </w:rPr>
            </w:pPr>
            <w:r w:rsidRPr="00A71809">
              <w:t>2x2 ULA Low</w:t>
            </w:r>
          </w:p>
        </w:tc>
        <w:tc>
          <w:tcPr>
            <w:tcW w:w="0" w:type="auto"/>
            <w:shd w:val="clear" w:color="auto" w:fill="auto"/>
          </w:tcPr>
          <w:p w14:paraId="25CC7B55" w14:textId="5853CB7C" w:rsidR="00D0336E" w:rsidRPr="004A1B07" w:rsidRDefault="00D0336E" w:rsidP="00D0336E">
            <w:pPr>
              <w:rPr>
                <w:bCs/>
                <w:iCs/>
                <w:lang w:eastAsia="ko-KR"/>
              </w:rPr>
            </w:pPr>
            <w:r w:rsidRPr="004A1B07">
              <w:rPr>
                <w:bCs/>
                <w:iCs/>
                <w:lang w:eastAsia="ko-KR"/>
              </w:rPr>
              <w:t>70</w:t>
            </w:r>
          </w:p>
        </w:tc>
      </w:tr>
      <w:tr w:rsidR="00D0336E" w:rsidRPr="004A1B07" w14:paraId="31711341" w14:textId="77777777" w:rsidTr="00D0336E">
        <w:trPr>
          <w:trHeight w:val="372"/>
        </w:trPr>
        <w:tc>
          <w:tcPr>
            <w:tcW w:w="0" w:type="auto"/>
            <w:shd w:val="clear" w:color="auto" w:fill="auto"/>
          </w:tcPr>
          <w:p w14:paraId="2422AE6C" w14:textId="77777777" w:rsidR="00D0336E" w:rsidRPr="004A1B07" w:rsidRDefault="00D0336E" w:rsidP="00D0336E">
            <w:pPr>
              <w:rPr>
                <w:bCs/>
                <w:iCs/>
                <w:lang w:eastAsia="ko-KR"/>
              </w:rPr>
            </w:pPr>
            <w:r w:rsidRPr="004A1B07">
              <w:rPr>
                <w:bCs/>
                <w:iCs/>
                <w:lang w:eastAsia="ko-KR"/>
              </w:rPr>
              <w:t>100/120</w:t>
            </w:r>
          </w:p>
        </w:tc>
        <w:tc>
          <w:tcPr>
            <w:tcW w:w="0" w:type="auto"/>
            <w:shd w:val="clear" w:color="auto" w:fill="auto"/>
          </w:tcPr>
          <w:p w14:paraId="618A2273" w14:textId="77777777" w:rsidR="00D0336E" w:rsidRPr="004A1B07" w:rsidRDefault="00D0336E" w:rsidP="00D0336E">
            <w:pPr>
              <w:rPr>
                <w:bCs/>
                <w:iCs/>
                <w:lang w:eastAsia="ko-KR"/>
              </w:rPr>
            </w:pPr>
            <w:r w:rsidRPr="004A1B07">
              <w:rPr>
                <w:bCs/>
                <w:iCs/>
                <w:lang w:eastAsia="ko-KR"/>
              </w:rPr>
              <w:t>MCS13/Rank2</w:t>
            </w:r>
          </w:p>
        </w:tc>
        <w:tc>
          <w:tcPr>
            <w:tcW w:w="0" w:type="auto"/>
            <w:shd w:val="clear" w:color="auto" w:fill="auto"/>
          </w:tcPr>
          <w:p w14:paraId="0B587EFB" w14:textId="77777777" w:rsidR="00D0336E" w:rsidRPr="004A1B07" w:rsidRDefault="00D0336E" w:rsidP="00D0336E">
            <w:pPr>
              <w:rPr>
                <w:bCs/>
                <w:iCs/>
                <w:lang w:eastAsia="ko-KR"/>
              </w:rPr>
            </w:pPr>
            <w:r w:rsidRPr="004A1B07">
              <w:rPr>
                <w:bCs/>
                <w:iCs/>
                <w:lang w:eastAsia="ko-KR"/>
              </w:rPr>
              <w:t>TDLD10-200</w:t>
            </w:r>
          </w:p>
        </w:tc>
        <w:tc>
          <w:tcPr>
            <w:tcW w:w="2306" w:type="dxa"/>
            <w:shd w:val="clear" w:color="auto" w:fill="auto"/>
          </w:tcPr>
          <w:p w14:paraId="5D0C178F" w14:textId="30F30599" w:rsidR="00D0336E" w:rsidRPr="004A1B07" w:rsidRDefault="00D0336E" w:rsidP="00D0336E">
            <w:pPr>
              <w:rPr>
                <w:bCs/>
                <w:iCs/>
                <w:lang w:eastAsia="ko-KR"/>
              </w:rPr>
            </w:pPr>
            <w:r w:rsidRPr="00A71809">
              <w:t>2x2 ULA Low</w:t>
            </w:r>
          </w:p>
        </w:tc>
        <w:tc>
          <w:tcPr>
            <w:tcW w:w="0" w:type="auto"/>
            <w:shd w:val="clear" w:color="auto" w:fill="auto"/>
          </w:tcPr>
          <w:p w14:paraId="33F0A184" w14:textId="4EE728FC" w:rsidR="00D0336E" w:rsidRPr="004A1B07" w:rsidRDefault="00D0336E" w:rsidP="00D0336E">
            <w:pPr>
              <w:rPr>
                <w:bCs/>
                <w:iCs/>
                <w:lang w:eastAsia="ko-KR"/>
              </w:rPr>
            </w:pPr>
            <w:r w:rsidRPr="004A1B07">
              <w:rPr>
                <w:bCs/>
                <w:iCs/>
                <w:lang w:eastAsia="ko-KR"/>
              </w:rPr>
              <w:t>70</w:t>
            </w:r>
          </w:p>
        </w:tc>
      </w:tr>
      <w:tr w:rsidR="00D0336E" w:rsidRPr="004A1B07" w14:paraId="21DF6249" w14:textId="77777777" w:rsidTr="00D0336E">
        <w:trPr>
          <w:trHeight w:val="372"/>
        </w:trPr>
        <w:tc>
          <w:tcPr>
            <w:tcW w:w="0" w:type="auto"/>
            <w:shd w:val="clear" w:color="auto" w:fill="auto"/>
          </w:tcPr>
          <w:p w14:paraId="59FC7755" w14:textId="77777777" w:rsidR="00D0336E" w:rsidRPr="004A1B07" w:rsidRDefault="00D0336E" w:rsidP="00D0336E">
            <w:pPr>
              <w:rPr>
                <w:bCs/>
                <w:iCs/>
                <w:lang w:eastAsia="ko-KR"/>
              </w:rPr>
            </w:pPr>
            <w:r w:rsidRPr="004A1B07">
              <w:rPr>
                <w:bCs/>
                <w:iCs/>
                <w:lang w:eastAsia="ko-KR"/>
              </w:rPr>
              <w:t>100/120</w:t>
            </w:r>
          </w:p>
        </w:tc>
        <w:tc>
          <w:tcPr>
            <w:tcW w:w="0" w:type="auto"/>
            <w:shd w:val="clear" w:color="auto" w:fill="auto"/>
          </w:tcPr>
          <w:p w14:paraId="457AE619" w14:textId="77777777" w:rsidR="00D0336E" w:rsidRPr="004A1B07" w:rsidRDefault="00D0336E" w:rsidP="00D0336E">
            <w:pPr>
              <w:rPr>
                <w:bCs/>
                <w:iCs/>
                <w:lang w:eastAsia="ko-KR"/>
              </w:rPr>
            </w:pPr>
            <w:r w:rsidRPr="004A1B07">
              <w:rPr>
                <w:bCs/>
                <w:iCs/>
                <w:lang w:eastAsia="ko-KR"/>
              </w:rPr>
              <w:t>MCS17/Rank1</w:t>
            </w:r>
          </w:p>
        </w:tc>
        <w:tc>
          <w:tcPr>
            <w:tcW w:w="0" w:type="auto"/>
            <w:shd w:val="clear" w:color="auto" w:fill="auto"/>
          </w:tcPr>
          <w:p w14:paraId="16DA2E57" w14:textId="77777777" w:rsidR="00D0336E" w:rsidRPr="004A1B07" w:rsidRDefault="00D0336E" w:rsidP="00D0336E">
            <w:pPr>
              <w:rPr>
                <w:bCs/>
                <w:iCs/>
                <w:lang w:eastAsia="ko-KR"/>
              </w:rPr>
            </w:pPr>
            <w:r w:rsidRPr="004A1B07">
              <w:rPr>
                <w:bCs/>
                <w:iCs/>
                <w:lang w:eastAsia="ko-KR"/>
              </w:rPr>
              <w:t>TDLD10-200</w:t>
            </w:r>
          </w:p>
        </w:tc>
        <w:tc>
          <w:tcPr>
            <w:tcW w:w="2306" w:type="dxa"/>
            <w:shd w:val="clear" w:color="auto" w:fill="auto"/>
          </w:tcPr>
          <w:p w14:paraId="4B30909A" w14:textId="5BA1D358" w:rsidR="00D0336E" w:rsidRPr="004A1B07" w:rsidRDefault="00D0336E" w:rsidP="00D0336E">
            <w:pPr>
              <w:rPr>
                <w:bCs/>
                <w:iCs/>
                <w:lang w:eastAsia="ko-KR"/>
              </w:rPr>
            </w:pPr>
            <w:r w:rsidRPr="00A71809">
              <w:t>2x2 ULA Low</w:t>
            </w:r>
          </w:p>
        </w:tc>
        <w:tc>
          <w:tcPr>
            <w:tcW w:w="0" w:type="auto"/>
            <w:shd w:val="clear" w:color="auto" w:fill="auto"/>
          </w:tcPr>
          <w:p w14:paraId="21284B59" w14:textId="758AE4D9" w:rsidR="00D0336E" w:rsidRPr="004A1B07" w:rsidRDefault="00D0336E" w:rsidP="00D0336E">
            <w:pPr>
              <w:rPr>
                <w:bCs/>
                <w:iCs/>
                <w:lang w:eastAsia="ko-KR"/>
              </w:rPr>
            </w:pPr>
            <w:r w:rsidRPr="004A1B07">
              <w:rPr>
                <w:bCs/>
                <w:iCs/>
                <w:lang w:eastAsia="ko-KR"/>
              </w:rPr>
              <w:t>70</w:t>
            </w:r>
          </w:p>
        </w:tc>
      </w:tr>
      <w:tr w:rsidR="00D0336E" w:rsidRPr="004A1B07" w14:paraId="5B3725B9" w14:textId="77777777" w:rsidTr="00D0336E">
        <w:trPr>
          <w:trHeight w:val="372"/>
        </w:trPr>
        <w:tc>
          <w:tcPr>
            <w:tcW w:w="0" w:type="auto"/>
            <w:shd w:val="clear" w:color="auto" w:fill="auto"/>
          </w:tcPr>
          <w:p w14:paraId="480AB13E" w14:textId="77777777" w:rsidR="00D0336E" w:rsidRPr="004A1B07" w:rsidRDefault="00D0336E" w:rsidP="00D0336E">
            <w:pPr>
              <w:rPr>
                <w:bCs/>
                <w:iCs/>
                <w:lang w:eastAsia="ko-KR"/>
              </w:rPr>
            </w:pPr>
            <w:r w:rsidRPr="004A1B07">
              <w:rPr>
                <w:bCs/>
                <w:iCs/>
                <w:lang w:eastAsia="ko-KR"/>
              </w:rPr>
              <w:t>400/480</w:t>
            </w:r>
          </w:p>
        </w:tc>
        <w:tc>
          <w:tcPr>
            <w:tcW w:w="0" w:type="auto"/>
            <w:shd w:val="clear" w:color="auto" w:fill="auto"/>
          </w:tcPr>
          <w:p w14:paraId="5D3E69DE" w14:textId="77777777" w:rsidR="00D0336E" w:rsidRPr="004A1B07" w:rsidRDefault="00D0336E" w:rsidP="00D0336E">
            <w:pPr>
              <w:rPr>
                <w:bCs/>
                <w:iCs/>
                <w:lang w:eastAsia="ko-KR"/>
              </w:rPr>
            </w:pPr>
            <w:r w:rsidRPr="004A1B07">
              <w:rPr>
                <w:bCs/>
                <w:iCs/>
                <w:lang w:eastAsia="ko-KR"/>
              </w:rPr>
              <w:t>MCS4/Rank1</w:t>
            </w:r>
          </w:p>
        </w:tc>
        <w:tc>
          <w:tcPr>
            <w:tcW w:w="0" w:type="auto"/>
            <w:shd w:val="clear" w:color="auto" w:fill="auto"/>
          </w:tcPr>
          <w:p w14:paraId="3E705B64" w14:textId="0931889C" w:rsidR="00D0336E" w:rsidRPr="004A1B07" w:rsidRDefault="00D0336E" w:rsidP="00D0336E">
            <w:pPr>
              <w:rPr>
                <w:bCs/>
                <w:iCs/>
                <w:lang w:eastAsia="ko-KR"/>
              </w:rPr>
            </w:pPr>
            <w:r w:rsidRPr="004A1B07">
              <w:rPr>
                <w:bCs/>
                <w:iCs/>
                <w:lang w:eastAsia="ko-KR"/>
              </w:rPr>
              <w:t>TDLA10-</w:t>
            </w:r>
            <w:r>
              <w:rPr>
                <w:bCs/>
                <w:iCs/>
                <w:lang w:eastAsia="ko-KR"/>
              </w:rPr>
              <w:t>200</w:t>
            </w:r>
          </w:p>
        </w:tc>
        <w:tc>
          <w:tcPr>
            <w:tcW w:w="2306" w:type="dxa"/>
            <w:shd w:val="clear" w:color="auto" w:fill="auto"/>
          </w:tcPr>
          <w:p w14:paraId="776EDAD3" w14:textId="3C9BEE2B" w:rsidR="00D0336E" w:rsidRPr="004A1B07" w:rsidRDefault="00D0336E" w:rsidP="00D0336E">
            <w:pPr>
              <w:rPr>
                <w:bCs/>
                <w:iCs/>
                <w:lang w:eastAsia="ko-KR"/>
              </w:rPr>
            </w:pPr>
            <w:r w:rsidRPr="00A71809">
              <w:t>2x2 ULA Low</w:t>
            </w:r>
          </w:p>
        </w:tc>
        <w:tc>
          <w:tcPr>
            <w:tcW w:w="0" w:type="auto"/>
            <w:shd w:val="clear" w:color="auto" w:fill="auto"/>
          </w:tcPr>
          <w:p w14:paraId="72CDC623" w14:textId="2A243DB5" w:rsidR="00D0336E" w:rsidRPr="004A1B07" w:rsidRDefault="00D0336E" w:rsidP="00D0336E">
            <w:pPr>
              <w:rPr>
                <w:bCs/>
                <w:iCs/>
                <w:lang w:eastAsia="ko-KR"/>
              </w:rPr>
            </w:pPr>
            <w:r w:rsidRPr="004A1B07">
              <w:rPr>
                <w:bCs/>
                <w:iCs/>
                <w:lang w:eastAsia="ko-KR"/>
              </w:rPr>
              <w:t>70</w:t>
            </w:r>
          </w:p>
        </w:tc>
      </w:tr>
      <w:tr w:rsidR="00D0336E" w:rsidRPr="004A1B07" w14:paraId="184C7985" w14:textId="77777777" w:rsidTr="00D0336E">
        <w:trPr>
          <w:trHeight w:val="372"/>
        </w:trPr>
        <w:tc>
          <w:tcPr>
            <w:tcW w:w="0" w:type="auto"/>
            <w:shd w:val="clear" w:color="auto" w:fill="auto"/>
          </w:tcPr>
          <w:p w14:paraId="6DAF1188" w14:textId="77777777" w:rsidR="00D0336E" w:rsidRPr="004A1B07" w:rsidRDefault="00D0336E" w:rsidP="00615696">
            <w:pPr>
              <w:rPr>
                <w:bCs/>
                <w:iCs/>
                <w:lang w:eastAsia="ko-KR"/>
              </w:rPr>
            </w:pPr>
            <w:r w:rsidRPr="004A1B07">
              <w:rPr>
                <w:bCs/>
                <w:iCs/>
                <w:lang w:eastAsia="ko-KR"/>
              </w:rPr>
              <w:t>400/480</w:t>
            </w:r>
          </w:p>
        </w:tc>
        <w:tc>
          <w:tcPr>
            <w:tcW w:w="0" w:type="auto"/>
            <w:shd w:val="clear" w:color="auto" w:fill="auto"/>
          </w:tcPr>
          <w:p w14:paraId="70407AC0" w14:textId="77777777" w:rsidR="00D0336E" w:rsidRPr="004A1B07" w:rsidRDefault="00D0336E" w:rsidP="00615696">
            <w:pPr>
              <w:rPr>
                <w:bCs/>
                <w:iCs/>
                <w:lang w:eastAsia="ko-KR"/>
              </w:rPr>
            </w:pPr>
            <w:r w:rsidRPr="004A1B07">
              <w:rPr>
                <w:bCs/>
                <w:iCs/>
                <w:lang w:eastAsia="ko-KR"/>
              </w:rPr>
              <w:t>MCS13/Rank1</w:t>
            </w:r>
          </w:p>
        </w:tc>
        <w:tc>
          <w:tcPr>
            <w:tcW w:w="0" w:type="auto"/>
            <w:shd w:val="clear" w:color="auto" w:fill="auto"/>
          </w:tcPr>
          <w:p w14:paraId="74B20AC3" w14:textId="77777777" w:rsidR="00D0336E" w:rsidRPr="004A1B07" w:rsidRDefault="00D0336E" w:rsidP="00615696">
            <w:pPr>
              <w:rPr>
                <w:bCs/>
                <w:iCs/>
                <w:lang w:eastAsia="ko-KR"/>
              </w:rPr>
            </w:pPr>
            <w:r w:rsidRPr="004A1B07">
              <w:rPr>
                <w:bCs/>
                <w:iCs/>
                <w:lang w:eastAsia="ko-KR"/>
              </w:rPr>
              <w:t>TDLA10-200</w:t>
            </w:r>
          </w:p>
        </w:tc>
        <w:tc>
          <w:tcPr>
            <w:tcW w:w="2306" w:type="dxa"/>
            <w:shd w:val="clear" w:color="auto" w:fill="auto"/>
          </w:tcPr>
          <w:p w14:paraId="6D53D425" w14:textId="77777777" w:rsidR="00D0336E" w:rsidRPr="004A1B07" w:rsidRDefault="00D0336E" w:rsidP="00615696">
            <w:pPr>
              <w:rPr>
                <w:bCs/>
                <w:iCs/>
                <w:lang w:eastAsia="ko-KR"/>
              </w:rPr>
            </w:pPr>
            <w:r w:rsidRPr="004A1B07">
              <w:rPr>
                <w:bCs/>
                <w:iCs/>
                <w:lang w:eastAsia="ko-KR"/>
              </w:rPr>
              <w:t>2x2 ULA Low</w:t>
            </w:r>
          </w:p>
        </w:tc>
        <w:tc>
          <w:tcPr>
            <w:tcW w:w="0" w:type="auto"/>
            <w:shd w:val="clear" w:color="auto" w:fill="auto"/>
          </w:tcPr>
          <w:p w14:paraId="43FE92A4" w14:textId="41D6F5FF" w:rsidR="00D0336E" w:rsidRPr="004A1B07" w:rsidRDefault="00D0336E" w:rsidP="00615696">
            <w:pPr>
              <w:rPr>
                <w:bCs/>
                <w:iCs/>
                <w:lang w:eastAsia="ko-KR"/>
              </w:rPr>
            </w:pPr>
            <w:r w:rsidRPr="004A1B07">
              <w:rPr>
                <w:bCs/>
                <w:iCs/>
                <w:lang w:eastAsia="ko-KR"/>
              </w:rPr>
              <w:t>70</w:t>
            </w:r>
          </w:p>
        </w:tc>
      </w:tr>
      <w:tr w:rsidR="00D0336E" w:rsidRPr="004A1B07" w14:paraId="712DA604" w14:textId="77777777" w:rsidTr="00D0336E">
        <w:trPr>
          <w:trHeight w:val="372"/>
        </w:trPr>
        <w:tc>
          <w:tcPr>
            <w:tcW w:w="0" w:type="auto"/>
            <w:shd w:val="clear" w:color="auto" w:fill="auto"/>
          </w:tcPr>
          <w:p w14:paraId="48DE91EC" w14:textId="77777777" w:rsidR="00D0336E" w:rsidRPr="004A1B07" w:rsidRDefault="00D0336E" w:rsidP="00615696">
            <w:pPr>
              <w:rPr>
                <w:bCs/>
                <w:iCs/>
                <w:lang w:eastAsia="ko-KR"/>
              </w:rPr>
            </w:pPr>
            <w:r w:rsidRPr="004A1B07">
              <w:rPr>
                <w:bCs/>
                <w:iCs/>
                <w:lang w:eastAsia="ko-KR"/>
              </w:rPr>
              <w:t>400/480</w:t>
            </w:r>
          </w:p>
        </w:tc>
        <w:tc>
          <w:tcPr>
            <w:tcW w:w="0" w:type="auto"/>
            <w:shd w:val="clear" w:color="auto" w:fill="auto"/>
          </w:tcPr>
          <w:p w14:paraId="1D90E3D4" w14:textId="77777777" w:rsidR="00D0336E" w:rsidRPr="004A1B07" w:rsidRDefault="00D0336E" w:rsidP="00615696">
            <w:pPr>
              <w:rPr>
                <w:bCs/>
                <w:iCs/>
                <w:lang w:eastAsia="ko-KR"/>
              </w:rPr>
            </w:pPr>
            <w:r w:rsidRPr="004A1B07">
              <w:rPr>
                <w:bCs/>
                <w:iCs/>
                <w:lang w:eastAsia="ko-KR"/>
              </w:rPr>
              <w:t>MCS13/Rank2</w:t>
            </w:r>
          </w:p>
        </w:tc>
        <w:tc>
          <w:tcPr>
            <w:tcW w:w="0" w:type="auto"/>
            <w:shd w:val="clear" w:color="auto" w:fill="auto"/>
          </w:tcPr>
          <w:p w14:paraId="5A80EE5E" w14:textId="77777777" w:rsidR="00D0336E" w:rsidRPr="004A1B07" w:rsidRDefault="00D0336E" w:rsidP="00615696">
            <w:pPr>
              <w:rPr>
                <w:bCs/>
                <w:iCs/>
                <w:lang w:eastAsia="ko-KR"/>
              </w:rPr>
            </w:pPr>
            <w:r w:rsidRPr="004A1B07">
              <w:rPr>
                <w:bCs/>
                <w:iCs/>
                <w:lang w:eastAsia="ko-KR"/>
              </w:rPr>
              <w:t>TDLD10-200</w:t>
            </w:r>
          </w:p>
        </w:tc>
        <w:tc>
          <w:tcPr>
            <w:tcW w:w="2306" w:type="dxa"/>
            <w:shd w:val="clear" w:color="auto" w:fill="auto"/>
          </w:tcPr>
          <w:p w14:paraId="1F456863" w14:textId="77777777" w:rsidR="00D0336E" w:rsidRPr="004A1B07" w:rsidRDefault="00D0336E" w:rsidP="00615696">
            <w:pPr>
              <w:rPr>
                <w:bCs/>
                <w:iCs/>
                <w:lang w:eastAsia="ko-KR"/>
              </w:rPr>
            </w:pPr>
            <w:r w:rsidRPr="004A1B07">
              <w:rPr>
                <w:bCs/>
                <w:iCs/>
                <w:lang w:eastAsia="ko-KR"/>
              </w:rPr>
              <w:t>2x2 ULA Low</w:t>
            </w:r>
          </w:p>
        </w:tc>
        <w:tc>
          <w:tcPr>
            <w:tcW w:w="0" w:type="auto"/>
            <w:shd w:val="clear" w:color="auto" w:fill="auto"/>
          </w:tcPr>
          <w:p w14:paraId="44C26872" w14:textId="3E3523B4" w:rsidR="00D0336E" w:rsidRPr="004A1B07" w:rsidRDefault="00D0336E" w:rsidP="00615696">
            <w:pPr>
              <w:rPr>
                <w:bCs/>
                <w:iCs/>
                <w:lang w:eastAsia="ko-KR"/>
              </w:rPr>
            </w:pPr>
            <w:r w:rsidRPr="004A1B07">
              <w:rPr>
                <w:bCs/>
                <w:iCs/>
                <w:lang w:eastAsia="ko-KR"/>
              </w:rPr>
              <w:t>70</w:t>
            </w:r>
          </w:p>
        </w:tc>
      </w:tr>
      <w:tr w:rsidR="00D0336E" w:rsidRPr="004A1B07" w14:paraId="4D9B6A45" w14:textId="77777777" w:rsidTr="00D0336E">
        <w:trPr>
          <w:trHeight w:val="372"/>
        </w:trPr>
        <w:tc>
          <w:tcPr>
            <w:tcW w:w="0" w:type="auto"/>
            <w:shd w:val="clear" w:color="auto" w:fill="auto"/>
          </w:tcPr>
          <w:p w14:paraId="7F46E807" w14:textId="77777777" w:rsidR="00D0336E" w:rsidRPr="004A1B07" w:rsidRDefault="00D0336E" w:rsidP="00615696">
            <w:pPr>
              <w:rPr>
                <w:bCs/>
                <w:iCs/>
                <w:lang w:eastAsia="ko-KR"/>
              </w:rPr>
            </w:pPr>
            <w:r w:rsidRPr="004A1B07">
              <w:rPr>
                <w:bCs/>
                <w:iCs/>
                <w:lang w:eastAsia="ko-KR"/>
              </w:rPr>
              <w:t>400/480</w:t>
            </w:r>
          </w:p>
        </w:tc>
        <w:tc>
          <w:tcPr>
            <w:tcW w:w="0" w:type="auto"/>
            <w:shd w:val="clear" w:color="auto" w:fill="auto"/>
          </w:tcPr>
          <w:p w14:paraId="5E40490E" w14:textId="77777777" w:rsidR="00D0336E" w:rsidRPr="004A1B07" w:rsidRDefault="00D0336E" w:rsidP="00615696">
            <w:pPr>
              <w:rPr>
                <w:bCs/>
                <w:iCs/>
                <w:lang w:eastAsia="ko-KR"/>
              </w:rPr>
            </w:pPr>
            <w:r w:rsidRPr="004A1B07">
              <w:rPr>
                <w:bCs/>
                <w:iCs/>
                <w:lang w:eastAsia="ko-KR"/>
              </w:rPr>
              <w:t>MCS17/Rank1</w:t>
            </w:r>
          </w:p>
        </w:tc>
        <w:tc>
          <w:tcPr>
            <w:tcW w:w="0" w:type="auto"/>
            <w:shd w:val="clear" w:color="auto" w:fill="auto"/>
          </w:tcPr>
          <w:p w14:paraId="633F894E" w14:textId="77777777" w:rsidR="00D0336E" w:rsidRPr="004A1B07" w:rsidRDefault="00D0336E" w:rsidP="00615696">
            <w:pPr>
              <w:rPr>
                <w:bCs/>
                <w:iCs/>
                <w:lang w:eastAsia="ko-KR"/>
              </w:rPr>
            </w:pPr>
            <w:r w:rsidRPr="004A1B07">
              <w:rPr>
                <w:bCs/>
                <w:iCs/>
                <w:lang w:eastAsia="ko-KR"/>
              </w:rPr>
              <w:t>TDLD10-200</w:t>
            </w:r>
          </w:p>
        </w:tc>
        <w:tc>
          <w:tcPr>
            <w:tcW w:w="2306" w:type="dxa"/>
            <w:shd w:val="clear" w:color="auto" w:fill="auto"/>
          </w:tcPr>
          <w:p w14:paraId="178372C5" w14:textId="77777777" w:rsidR="00D0336E" w:rsidRPr="004A1B07" w:rsidRDefault="00D0336E" w:rsidP="00615696">
            <w:pPr>
              <w:rPr>
                <w:bCs/>
                <w:iCs/>
                <w:lang w:eastAsia="ko-KR"/>
              </w:rPr>
            </w:pPr>
            <w:r w:rsidRPr="004A1B07">
              <w:rPr>
                <w:bCs/>
                <w:iCs/>
                <w:lang w:eastAsia="ko-KR"/>
              </w:rPr>
              <w:t>2x2 ULA Low</w:t>
            </w:r>
          </w:p>
        </w:tc>
        <w:tc>
          <w:tcPr>
            <w:tcW w:w="0" w:type="auto"/>
            <w:shd w:val="clear" w:color="auto" w:fill="auto"/>
          </w:tcPr>
          <w:p w14:paraId="28D6A597" w14:textId="107D55F9" w:rsidR="00D0336E" w:rsidRPr="004A1B07" w:rsidRDefault="00D0336E" w:rsidP="00615696">
            <w:pPr>
              <w:rPr>
                <w:bCs/>
                <w:iCs/>
                <w:lang w:eastAsia="ko-KR"/>
              </w:rPr>
            </w:pPr>
            <w:r w:rsidRPr="004A1B07">
              <w:rPr>
                <w:bCs/>
                <w:iCs/>
                <w:lang w:eastAsia="ko-KR"/>
              </w:rPr>
              <w:t>70</w:t>
            </w:r>
          </w:p>
        </w:tc>
      </w:tr>
    </w:tbl>
    <w:p w14:paraId="4D35ECE7" w14:textId="77777777" w:rsidR="00D0336E" w:rsidRDefault="00D0336E" w:rsidP="005E08A0">
      <w:pPr>
        <w:rPr>
          <w:rFonts w:eastAsiaTheme="minorEastAsia"/>
          <w:b/>
          <w:lang w:val="en-US" w:eastAsia="zh-CN"/>
        </w:rPr>
      </w:pPr>
    </w:p>
    <w:p w14:paraId="36525B0C" w14:textId="5FEF3652" w:rsidR="00D0336E" w:rsidRPr="00D0336E" w:rsidRDefault="00D0336E" w:rsidP="005E08A0">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13: Use cases in Table 2-2 for requirements definition.</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3760F16A" w14:textId="65134EFC" w:rsidR="005366F7" w:rsidRDefault="00D0336E" w:rsidP="005366F7">
      <w:pPr>
        <w:shd w:val="clear" w:color="auto" w:fill="FFFFFF"/>
        <w:spacing w:beforeLines="50" w:before="120"/>
        <w:rPr>
          <w:rFonts w:eastAsiaTheme="minorEastAsia"/>
          <w:lang w:val="en-US" w:eastAsia="zh-CN"/>
        </w:rPr>
      </w:pPr>
      <w:r w:rsidRPr="00D0336E">
        <w:rPr>
          <w:rFonts w:eastAsiaTheme="minorEastAsia"/>
          <w:lang w:val="en-US" w:eastAsia="zh-CN"/>
        </w:rPr>
        <w:t xml:space="preserve">In this </w:t>
      </w:r>
      <w:r>
        <w:rPr>
          <w:rFonts w:eastAsiaTheme="minorEastAsia"/>
          <w:lang w:val="en-US" w:eastAsia="zh-CN"/>
        </w:rPr>
        <w:t>paper, we provide our views on FR2-2 PDSCH requirements definition. The proposals and observations are:</w:t>
      </w:r>
    </w:p>
    <w:p w14:paraId="38005427"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 xml:space="preserve">Observation 1: RF part only defined CA scenarios with CA_n41-n263, CA_n77-n263 and CA_n79-n263 but not defined DC scenarios for FR1+FR2-2 </w:t>
      </w:r>
    </w:p>
    <w:p w14:paraId="7FA92D29"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1: RAN4 to consider following scenarios for FR2-2 requirements definition:</w:t>
      </w:r>
    </w:p>
    <w:p w14:paraId="18368BA9" w14:textId="77777777" w:rsidR="00D0336E" w:rsidRPr="00D0336E" w:rsidRDefault="00D0336E" w:rsidP="00D0336E">
      <w:pPr>
        <w:numPr>
          <w:ilvl w:val="0"/>
          <w:numId w:val="23"/>
        </w:numPr>
        <w:shd w:val="clear" w:color="auto" w:fill="FFFFFF"/>
        <w:spacing w:beforeLines="50" w:before="120" w:after="0"/>
        <w:ind w:leftChars="100" w:left="620"/>
        <w:rPr>
          <w:rFonts w:eastAsiaTheme="minorEastAsia"/>
          <w:b/>
          <w:lang w:val="en-US" w:eastAsia="zh-CN"/>
        </w:rPr>
      </w:pPr>
      <w:r w:rsidRPr="00D0336E">
        <w:rPr>
          <w:rFonts w:eastAsiaTheme="minorEastAsia"/>
          <w:b/>
          <w:lang w:val="en-US" w:eastAsia="zh-CN"/>
        </w:rPr>
        <w:t>Single carrier</w:t>
      </w:r>
    </w:p>
    <w:p w14:paraId="7F989F58" w14:textId="77777777" w:rsidR="00D0336E" w:rsidRPr="00D0336E" w:rsidRDefault="00D0336E" w:rsidP="00D0336E">
      <w:pPr>
        <w:numPr>
          <w:ilvl w:val="0"/>
          <w:numId w:val="23"/>
        </w:numPr>
        <w:shd w:val="clear" w:color="auto" w:fill="FFFFFF"/>
        <w:spacing w:beforeLines="50" w:before="120" w:after="0"/>
        <w:ind w:leftChars="100" w:left="620"/>
        <w:rPr>
          <w:rFonts w:eastAsiaTheme="minorEastAsia"/>
          <w:b/>
          <w:lang w:val="en-US" w:eastAsia="zh-CN"/>
        </w:rPr>
      </w:pPr>
      <w:r w:rsidRPr="00D0336E">
        <w:rPr>
          <w:rFonts w:eastAsiaTheme="minorEastAsia"/>
          <w:b/>
          <w:lang w:val="en-US" w:eastAsia="zh-CN"/>
        </w:rPr>
        <w:t>FR1+FR2-2 CA scenarios</w:t>
      </w:r>
    </w:p>
    <w:p w14:paraId="1D25E1B7"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2: Configure following parameters for FR1 Pcell:</w:t>
      </w:r>
    </w:p>
    <w:p w14:paraId="5150EEF0" w14:textId="77777777" w:rsidR="00D0336E" w:rsidRPr="00D0336E" w:rsidRDefault="00D0336E" w:rsidP="00D0336E">
      <w:pPr>
        <w:numPr>
          <w:ilvl w:val="0"/>
          <w:numId w:val="23"/>
        </w:numPr>
        <w:shd w:val="clear" w:color="auto" w:fill="FFFFFF"/>
        <w:spacing w:beforeLines="50" w:before="120" w:after="0"/>
        <w:ind w:leftChars="100" w:left="620"/>
        <w:rPr>
          <w:rFonts w:eastAsiaTheme="minorEastAsia"/>
          <w:b/>
          <w:lang w:val="en-US" w:eastAsia="zh-CN"/>
        </w:rPr>
      </w:pPr>
      <w:r w:rsidRPr="00D0336E">
        <w:rPr>
          <w:rFonts w:eastAsiaTheme="minorEastAsia"/>
          <w:b/>
          <w:lang w:val="en-US" w:eastAsia="zh-CN"/>
        </w:rPr>
        <w:lastRenderedPageBreak/>
        <w:t>TDD</w:t>
      </w:r>
    </w:p>
    <w:p w14:paraId="28EB55A4" w14:textId="77777777" w:rsidR="00D0336E" w:rsidRPr="00D0336E" w:rsidRDefault="00D0336E" w:rsidP="00D0336E">
      <w:pPr>
        <w:numPr>
          <w:ilvl w:val="0"/>
          <w:numId w:val="23"/>
        </w:numPr>
        <w:shd w:val="clear" w:color="auto" w:fill="FFFFFF"/>
        <w:spacing w:beforeLines="50" w:before="120" w:after="0"/>
        <w:ind w:leftChars="100" w:left="620"/>
        <w:rPr>
          <w:rFonts w:eastAsiaTheme="minorEastAsia"/>
          <w:b/>
          <w:lang w:val="en-US" w:eastAsia="zh-CN"/>
        </w:rPr>
      </w:pPr>
      <w:r w:rsidRPr="00D0336E">
        <w:rPr>
          <w:rFonts w:eastAsiaTheme="minorEastAsia"/>
          <w:b/>
          <w:lang w:val="en-US" w:eastAsia="zh-CN"/>
        </w:rPr>
        <w:t>30kHz SCS with 7D1S2U</w:t>
      </w:r>
    </w:p>
    <w:p w14:paraId="67412FFF" w14:textId="77777777" w:rsidR="00D0336E" w:rsidRPr="00D0336E" w:rsidRDefault="00D0336E" w:rsidP="00D0336E">
      <w:pPr>
        <w:numPr>
          <w:ilvl w:val="0"/>
          <w:numId w:val="23"/>
        </w:numPr>
        <w:shd w:val="clear" w:color="auto" w:fill="FFFFFF"/>
        <w:spacing w:beforeLines="50" w:before="120" w:after="0"/>
        <w:ind w:leftChars="100" w:left="620"/>
        <w:rPr>
          <w:rFonts w:eastAsiaTheme="minorEastAsia"/>
          <w:b/>
          <w:lang w:val="en-US" w:eastAsia="zh-CN"/>
        </w:rPr>
      </w:pPr>
      <w:r w:rsidRPr="00D0336E">
        <w:rPr>
          <w:rFonts w:eastAsiaTheme="minorEastAsia"/>
          <w:b/>
          <w:lang w:val="en-US" w:eastAsia="zh-CN"/>
        </w:rPr>
        <w:t xml:space="preserve">All HARQ feedback should be transmitted on UL slot of FR1 carrier </w:t>
      </w:r>
    </w:p>
    <w:p w14:paraId="4ADB250D"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Observation 2: Extra simplification work will be needed if TDL-A20 is agreed.</w:t>
      </w:r>
    </w:p>
    <w:p w14:paraId="54292E47"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3: Not consider TDL-A20.</w:t>
      </w:r>
    </w:p>
    <w:p w14:paraId="4AE1295E"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4: Only consider 200Hz doppler spread.</w:t>
      </w:r>
    </w:p>
    <w:p w14:paraId="3AFCD13E"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5: Not consider 960kHz and 1600MHz CBW for 480kHz SCS.</w:t>
      </w:r>
    </w:p>
    <w:p w14:paraId="0FF4060D"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6: For PDSCH requirements definition with 64QAM, RAN 4 to select max MCS to satisfy that performance degradation due to phase noise is less than 1dB. I.e. MCS 17</w:t>
      </w:r>
    </w:p>
    <w:p w14:paraId="1F98E1FD"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hint="eastAsia"/>
          <w:b/>
          <w:lang w:eastAsia="zh-CN"/>
        </w:rPr>
        <w:t>O</w:t>
      </w:r>
      <w:r w:rsidRPr="00D0336E">
        <w:rPr>
          <w:rFonts w:eastAsiaTheme="minorEastAsia"/>
          <w:b/>
          <w:lang w:eastAsia="zh-CN"/>
        </w:rPr>
        <w:t>bservation 3, we have following observation for testability.</w:t>
      </w:r>
    </w:p>
    <w:p w14:paraId="47226267" w14:textId="77777777" w:rsidR="00D0336E" w:rsidRPr="00D0336E" w:rsidRDefault="00D0336E" w:rsidP="00D0336E">
      <w:pPr>
        <w:numPr>
          <w:ilvl w:val="0"/>
          <w:numId w:val="19"/>
        </w:numPr>
        <w:shd w:val="clear" w:color="auto" w:fill="FFFFFF"/>
        <w:spacing w:beforeLines="50" w:before="120"/>
        <w:rPr>
          <w:rFonts w:eastAsiaTheme="minorEastAsia"/>
          <w:b/>
          <w:lang w:val="en-US" w:eastAsia="zh-CN"/>
        </w:rPr>
      </w:pPr>
      <w:r w:rsidRPr="00D0336E">
        <w:rPr>
          <w:rFonts w:eastAsiaTheme="minorEastAsia"/>
          <w:b/>
          <w:lang w:val="en-US" w:eastAsia="zh-CN"/>
        </w:rPr>
        <w:t>For 120 kHz SCS, the target SNR related to MCS17 is larger than maximum DL testable SNR.</w:t>
      </w:r>
    </w:p>
    <w:p w14:paraId="0D25EBCD" w14:textId="77777777" w:rsidR="00D0336E" w:rsidRPr="00D0336E" w:rsidRDefault="00D0336E" w:rsidP="00D0336E">
      <w:pPr>
        <w:numPr>
          <w:ilvl w:val="0"/>
          <w:numId w:val="19"/>
        </w:numPr>
        <w:shd w:val="clear" w:color="auto" w:fill="FFFFFF"/>
        <w:spacing w:beforeLines="50" w:before="120"/>
        <w:rPr>
          <w:rFonts w:eastAsiaTheme="minorEastAsia"/>
          <w:b/>
          <w:lang w:eastAsia="zh-CN"/>
        </w:rPr>
      </w:pPr>
      <w:r w:rsidRPr="00D0336E">
        <w:rPr>
          <w:rFonts w:eastAsiaTheme="minorEastAsia"/>
          <w:b/>
          <w:lang w:val="en-US" w:eastAsia="zh-CN"/>
        </w:rPr>
        <w:t>For 480 kHz SCS, the target SNR related to MCS 13 and MCS 17 are larger than maximum DL testable SNR</w:t>
      </w:r>
    </w:p>
    <w:p w14:paraId="02D3DDE9"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hint="eastAsia"/>
          <w:b/>
          <w:lang w:eastAsia="zh-CN"/>
        </w:rPr>
        <w:t>Propo</w:t>
      </w:r>
      <w:r w:rsidRPr="00D0336E">
        <w:rPr>
          <w:rFonts w:eastAsiaTheme="minorEastAsia"/>
          <w:b/>
          <w:lang w:eastAsia="zh-CN"/>
        </w:rPr>
        <w:t>sal 7: Consider following options to make test cases testable:</w:t>
      </w:r>
    </w:p>
    <w:p w14:paraId="10D7F303" w14:textId="4A7E2753" w:rsidR="00D0336E" w:rsidRPr="00D0336E" w:rsidRDefault="00D0336E" w:rsidP="00D0336E">
      <w:pPr>
        <w:numPr>
          <w:ilvl w:val="0"/>
          <w:numId w:val="21"/>
        </w:numPr>
        <w:shd w:val="clear" w:color="auto" w:fill="FFFFFF"/>
        <w:spacing w:beforeLines="50" w:before="120" w:after="0"/>
        <w:ind w:leftChars="100" w:left="620"/>
        <w:rPr>
          <w:rFonts w:eastAsiaTheme="minorEastAsia"/>
          <w:b/>
          <w:lang w:val="en-US" w:eastAsia="zh-CN"/>
        </w:rPr>
      </w:pPr>
      <w:r w:rsidRPr="00D0336E">
        <w:rPr>
          <w:rFonts w:eastAsiaTheme="minorEastAsia" w:hint="eastAsia"/>
          <w:b/>
          <w:lang w:val="en-US" w:eastAsia="zh-CN"/>
        </w:rPr>
        <w:t>O</w:t>
      </w:r>
      <w:r w:rsidRPr="00D0336E">
        <w:rPr>
          <w:rFonts w:eastAsiaTheme="minorEastAsia"/>
          <w:b/>
          <w:lang w:val="en-US" w:eastAsia="zh-CN"/>
        </w:rPr>
        <w:t>ption 1 (1</w:t>
      </w:r>
      <w:r w:rsidRPr="00D0336E">
        <w:rPr>
          <w:rFonts w:eastAsiaTheme="minorEastAsia"/>
          <w:b/>
          <w:vertAlign w:val="superscript"/>
          <w:lang w:val="en-US" w:eastAsia="zh-CN"/>
        </w:rPr>
        <w:t>st</w:t>
      </w:r>
      <w:r w:rsidRPr="00D0336E">
        <w:rPr>
          <w:rFonts w:eastAsiaTheme="minorEastAsia"/>
          <w:b/>
          <w:lang w:val="en-US" w:eastAsia="zh-CN"/>
        </w:rPr>
        <w:t xml:space="preserve"> priority): Define requirements with full bandwidth allocation. I.e. (66RBs for both 120kHz/100MHz and 480kHz/400MHz). Define the test setup as following: The number of allocated RB should be the maximum number of RB related to maximum testable SNR</w:t>
      </w:r>
      <w:r w:rsidRPr="00D0336E">
        <w:rPr>
          <w:rFonts w:eastAsiaTheme="minorEastAsia"/>
          <w:b/>
          <w:vertAlign w:val="subscript"/>
          <w:lang w:val="en-US" w:eastAsia="zh-CN"/>
        </w:rPr>
        <w:t xml:space="preserve">BB </w:t>
      </w:r>
      <w:r w:rsidRPr="00D0336E">
        <w:rPr>
          <w:rFonts w:eastAsiaTheme="minorEastAsia"/>
          <w:b/>
          <w:lang w:val="en-US" w:eastAsia="zh-CN"/>
        </w:rPr>
        <w:t>declared by TE vendor and the tested RB should be put on centre of the tested carrier</w:t>
      </w:r>
    </w:p>
    <w:p w14:paraId="479264A6" w14:textId="77777777" w:rsidR="00D0336E" w:rsidRPr="00D0336E" w:rsidRDefault="00D0336E" w:rsidP="00D0336E">
      <w:pPr>
        <w:numPr>
          <w:ilvl w:val="0"/>
          <w:numId w:val="21"/>
        </w:numPr>
        <w:shd w:val="clear" w:color="auto" w:fill="FFFFFF"/>
        <w:spacing w:beforeLines="50" w:before="120" w:after="0"/>
        <w:ind w:leftChars="100" w:left="620"/>
        <w:rPr>
          <w:rFonts w:eastAsiaTheme="minorEastAsia"/>
          <w:b/>
          <w:lang w:val="en-US" w:eastAsia="zh-CN"/>
        </w:rPr>
      </w:pPr>
      <w:r w:rsidRPr="00D0336E">
        <w:rPr>
          <w:rFonts w:eastAsiaTheme="minorEastAsia" w:hint="eastAsia"/>
          <w:b/>
          <w:lang w:val="en-US" w:eastAsia="zh-CN"/>
        </w:rPr>
        <w:t>O</w:t>
      </w:r>
      <w:r w:rsidRPr="00D0336E">
        <w:rPr>
          <w:rFonts w:eastAsiaTheme="minorEastAsia"/>
          <w:b/>
          <w:lang w:val="en-US" w:eastAsia="zh-CN"/>
        </w:rPr>
        <w:t>ption 2 (2</w:t>
      </w:r>
      <w:r w:rsidRPr="00D0336E">
        <w:rPr>
          <w:rFonts w:eastAsiaTheme="minorEastAsia"/>
          <w:b/>
          <w:vertAlign w:val="superscript"/>
          <w:lang w:val="en-US" w:eastAsia="zh-CN"/>
        </w:rPr>
        <w:t>nd</w:t>
      </w:r>
      <w:r w:rsidRPr="00D0336E">
        <w:rPr>
          <w:rFonts w:eastAsiaTheme="minorEastAsia"/>
          <w:b/>
          <w:lang w:val="en-US" w:eastAsia="zh-CN"/>
        </w:rPr>
        <w:t xml:space="preserve"> priority): Define requirements with partial bandwidth allocation. Take following configurations as an example:</w:t>
      </w:r>
    </w:p>
    <w:p w14:paraId="562C14BD" w14:textId="77777777" w:rsidR="00D0336E" w:rsidRPr="00D0336E" w:rsidRDefault="00D0336E" w:rsidP="00D0336E">
      <w:pPr>
        <w:numPr>
          <w:ilvl w:val="0"/>
          <w:numId w:val="20"/>
        </w:numPr>
        <w:shd w:val="clear" w:color="auto" w:fill="FFFFFF"/>
        <w:spacing w:beforeLines="50" w:before="120" w:after="0"/>
        <w:ind w:leftChars="310" w:left="1040"/>
        <w:rPr>
          <w:rFonts w:eastAsiaTheme="minorEastAsia"/>
          <w:b/>
          <w:lang w:val="en-US" w:eastAsia="zh-CN"/>
        </w:rPr>
      </w:pPr>
      <w:r w:rsidRPr="00D0336E">
        <w:rPr>
          <w:rFonts w:eastAsiaTheme="minorEastAsia" w:hint="eastAsia"/>
          <w:b/>
          <w:lang w:val="en-US" w:eastAsia="zh-CN"/>
        </w:rPr>
        <w:t>1</w:t>
      </w:r>
      <w:r w:rsidRPr="00D0336E">
        <w:rPr>
          <w:rFonts w:eastAsiaTheme="minorEastAsia"/>
          <w:b/>
          <w:lang w:val="en-US" w:eastAsia="zh-CN"/>
        </w:rPr>
        <w:t xml:space="preserve">20kHz/100MHz: MCS 4 and 13: Configure 66 RBs </w:t>
      </w:r>
    </w:p>
    <w:p w14:paraId="742467BB" w14:textId="77777777" w:rsidR="00D0336E" w:rsidRPr="00D0336E" w:rsidRDefault="00D0336E" w:rsidP="00D0336E">
      <w:pPr>
        <w:numPr>
          <w:ilvl w:val="0"/>
          <w:numId w:val="20"/>
        </w:numPr>
        <w:shd w:val="clear" w:color="auto" w:fill="FFFFFF"/>
        <w:spacing w:beforeLines="50" w:before="120" w:after="0"/>
        <w:ind w:leftChars="310" w:left="1040"/>
        <w:rPr>
          <w:rFonts w:eastAsiaTheme="minorEastAsia"/>
          <w:b/>
          <w:lang w:val="en-US" w:eastAsia="zh-CN"/>
        </w:rPr>
      </w:pPr>
      <w:r w:rsidRPr="00D0336E">
        <w:rPr>
          <w:rFonts w:eastAsiaTheme="minorEastAsia" w:hint="eastAsia"/>
          <w:b/>
          <w:lang w:val="en-US" w:eastAsia="zh-CN"/>
        </w:rPr>
        <w:t>1</w:t>
      </w:r>
      <w:r w:rsidRPr="00D0336E">
        <w:rPr>
          <w:rFonts w:eastAsiaTheme="minorEastAsia"/>
          <w:b/>
          <w:lang w:val="en-US" w:eastAsia="zh-CN"/>
        </w:rPr>
        <w:t>20kHz/100MHz: MCS 17:  Configure 33 RBs</w:t>
      </w:r>
    </w:p>
    <w:p w14:paraId="33AC5F4E" w14:textId="77777777" w:rsidR="00D0336E" w:rsidRPr="00D0336E" w:rsidRDefault="00D0336E" w:rsidP="00D0336E">
      <w:pPr>
        <w:numPr>
          <w:ilvl w:val="0"/>
          <w:numId w:val="20"/>
        </w:numPr>
        <w:shd w:val="clear" w:color="auto" w:fill="FFFFFF"/>
        <w:spacing w:beforeLines="50" w:before="120" w:after="0"/>
        <w:ind w:leftChars="310" w:left="1040"/>
        <w:rPr>
          <w:rFonts w:eastAsiaTheme="minorEastAsia"/>
          <w:b/>
          <w:lang w:eastAsia="zh-CN"/>
        </w:rPr>
      </w:pPr>
      <w:r w:rsidRPr="00D0336E">
        <w:rPr>
          <w:rFonts w:eastAsiaTheme="minorEastAsia" w:hint="eastAsia"/>
          <w:b/>
          <w:lang w:val="en-US" w:eastAsia="zh-CN"/>
        </w:rPr>
        <w:t>4</w:t>
      </w:r>
      <w:r w:rsidRPr="00D0336E">
        <w:rPr>
          <w:rFonts w:eastAsiaTheme="minorEastAsia"/>
          <w:b/>
          <w:lang w:val="en-US" w:eastAsia="zh-CN"/>
        </w:rPr>
        <w:t xml:space="preserve">80kHz/400MHz: MCS4: Configure 66RBs </w:t>
      </w:r>
    </w:p>
    <w:p w14:paraId="4A69A63F" w14:textId="3F2215D6" w:rsidR="00D0336E" w:rsidRPr="00D0336E" w:rsidRDefault="00D0336E" w:rsidP="00D0336E">
      <w:pPr>
        <w:numPr>
          <w:ilvl w:val="0"/>
          <w:numId w:val="20"/>
        </w:numPr>
        <w:shd w:val="clear" w:color="auto" w:fill="FFFFFF"/>
        <w:spacing w:beforeLines="50" w:before="120" w:after="0"/>
        <w:ind w:leftChars="310" w:left="1040"/>
        <w:rPr>
          <w:rFonts w:eastAsiaTheme="minorEastAsia"/>
          <w:b/>
          <w:lang w:eastAsia="zh-CN"/>
        </w:rPr>
      </w:pPr>
      <w:r w:rsidRPr="00D0336E">
        <w:rPr>
          <w:rFonts w:eastAsiaTheme="minorEastAsia" w:hint="eastAsia"/>
          <w:b/>
          <w:lang w:val="en-US" w:eastAsia="zh-CN"/>
        </w:rPr>
        <w:t>4</w:t>
      </w:r>
      <w:r w:rsidRPr="00D0336E">
        <w:rPr>
          <w:rFonts w:eastAsiaTheme="minorEastAsia"/>
          <w:b/>
          <w:lang w:val="en-US" w:eastAsia="zh-CN"/>
        </w:rPr>
        <w:t xml:space="preserve">80kHz/400MHz: MCS13 rank 1: Configure 16RBs </w:t>
      </w:r>
    </w:p>
    <w:p w14:paraId="521BA2EA" w14:textId="77777777" w:rsidR="00D0336E" w:rsidRPr="00D0336E" w:rsidRDefault="00D0336E" w:rsidP="00D0336E">
      <w:pPr>
        <w:numPr>
          <w:ilvl w:val="0"/>
          <w:numId w:val="21"/>
        </w:numPr>
        <w:shd w:val="clear" w:color="auto" w:fill="FFFFFF"/>
        <w:spacing w:beforeLines="50" w:before="120"/>
        <w:ind w:leftChars="100" w:left="620"/>
        <w:rPr>
          <w:rFonts w:eastAsiaTheme="minorEastAsia"/>
          <w:b/>
          <w:lang w:val="en-US" w:eastAsia="zh-CN"/>
        </w:rPr>
      </w:pPr>
      <w:r w:rsidRPr="00D0336E">
        <w:rPr>
          <w:rFonts w:eastAsiaTheme="minorEastAsia" w:hint="eastAsia"/>
          <w:b/>
          <w:lang w:val="en-US" w:eastAsia="zh-CN"/>
        </w:rPr>
        <w:t>O</w:t>
      </w:r>
      <w:r w:rsidRPr="00D0336E">
        <w:rPr>
          <w:rFonts w:eastAsiaTheme="minorEastAsia"/>
          <w:b/>
          <w:lang w:val="en-US" w:eastAsia="zh-CN"/>
        </w:rPr>
        <w:t>ption 3: (3rd priority): Define requirements and test setup with full bandwidth allocation, not consider testability like PBCH requirements definition.</w:t>
      </w:r>
    </w:p>
    <w:p w14:paraId="0945D7A8"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hint="eastAsia"/>
          <w:b/>
          <w:lang w:eastAsia="zh-CN"/>
        </w:rPr>
        <w:t>P</w:t>
      </w:r>
      <w:r w:rsidRPr="00D0336E">
        <w:rPr>
          <w:rFonts w:eastAsiaTheme="minorEastAsia"/>
          <w:b/>
          <w:lang w:eastAsia="zh-CN"/>
        </w:rPr>
        <w:t xml:space="preserve">roposal 8: Not to define requirements at 30% of peak throughput </w:t>
      </w:r>
    </w:p>
    <w:p w14:paraId="576F0A0B" w14:textId="77777777" w:rsidR="00D0336E" w:rsidRPr="00D0336E" w:rsidRDefault="00D0336E" w:rsidP="00D0336E">
      <w:pPr>
        <w:shd w:val="clear" w:color="auto" w:fill="FFFFFF"/>
        <w:spacing w:beforeLines="50" w:before="120"/>
        <w:rPr>
          <w:rFonts w:eastAsiaTheme="minorEastAsia"/>
          <w:lang w:eastAsia="zh-CN"/>
        </w:rPr>
      </w:pPr>
      <w:r w:rsidRPr="00D0336E">
        <w:rPr>
          <w:rFonts w:eastAsiaTheme="minorEastAsia" w:hint="eastAsia"/>
          <w:b/>
          <w:lang w:eastAsia="zh-CN"/>
        </w:rPr>
        <w:t>P</w:t>
      </w:r>
      <w:r w:rsidRPr="00D0336E">
        <w:rPr>
          <w:rFonts w:eastAsiaTheme="minorEastAsia"/>
          <w:b/>
          <w:lang w:eastAsia="zh-CN"/>
        </w:rPr>
        <w:t>roposal 9: Not define rank 1 requirements with FD-OCC disabled</w:t>
      </w:r>
    </w:p>
    <w:p w14:paraId="59E122CF" w14:textId="77777777" w:rsidR="00D0336E" w:rsidRPr="00D0336E" w:rsidRDefault="00D0336E" w:rsidP="00D0336E">
      <w:pPr>
        <w:shd w:val="clear" w:color="auto" w:fill="FFFFFF"/>
        <w:spacing w:beforeLines="50" w:before="120"/>
        <w:rPr>
          <w:rFonts w:eastAsiaTheme="minorEastAsia"/>
          <w:lang w:eastAsia="zh-CN"/>
        </w:rPr>
      </w:pPr>
      <w:r w:rsidRPr="00D0336E">
        <w:rPr>
          <w:rFonts w:eastAsiaTheme="minorEastAsia"/>
          <w:b/>
          <w:lang w:eastAsia="zh-CN"/>
        </w:rPr>
        <w:t>Proposal 10: Define the requirements with rank 2+TDLD+MCS13</w:t>
      </w:r>
    </w:p>
    <w:p w14:paraId="2D013EBC"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hint="eastAsia"/>
          <w:b/>
          <w:lang w:eastAsia="zh-CN"/>
        </w:rPr>
        <w:t>O</w:t>
      </w:r>
      <w:r w:rsidRPr="00D0336E">
        <w:rPr>
          <w:rFonts w:eastAsiaTheme="minorEastAsia"/>
          <w:b/>
          <w:lang w:eastAsia="zh-CN"/>
        </w:rPr>
        <w:t>bservation 4: ICI compensation only bring 0.2dB performance gain under following condition:</w:t>
      </w:r>
    </w:p>
    <w:p w14:paraId="23D07C7A" w14:textId="77777777" w:rsidR="005E08A0" w:rsidRPr="00D0336E" w:rsidRDefault="00D0336E" w:rsidP="00D0336E">
      <w:pPr>
        <w:numPr>
          <w:ilvl w:val="0"/>
          <w:numId w:val="28"/>
        </w:numPr>
        <w:shd w:val="clear" w:color="auto" w:fill="FFFFFF"/>
        <w:spacing w:beforeLines="50" w:before="120" w:after="0"/>
        <w:rPr>
          <w:rFonts w:eastAsiaTheme="minorEastAsia"/>
          <w:b/>
          <w:lang w:val="en-US" w:eastAsia="zh-CN"/>
        </w:rPr>
      </w:pPr>
      <w:r w:rsidRPr="00D0336E">
        <w:rPr>
          <w:rFonts w:eastAsiaTheme="minorEastAsia" w:hint="eastAsia"/>
          <w:b/>
          <w:lang w:val="en-US" w:eastAsia="zh-CN"/>
        </w:rPr>
        <w:t>P</w:t>
      </w:r>
      <w:r w:rsidRPr="00D0336E">
        <w:rPr>
          <w:rFonts w:eastAsiaTheme="minorEastAsia"/>
          <w:b/>
          <w:lang w:val="en-US" w:eastAsia="zh-CN"/>
        </w:rPr>
        <w:t>hase noise model set2 only modelled in RX side</w:t>
      </w:r>
    </w:p>
    <w:p w14:paraId="1044276B" w14:textId="77777777" w:rsidR="00D0336E" w:rsidRPr="00D0336E" w:rsidRDefault="00D0336E" w:rsidP="00D0336E">
      <w:pPr>
        <w:numPr>
          <w:ilvl w:val="0"/>
          <w:numId w:val="28"/>
        </w:numPr>
        <w:shd w:val="clear" w:color="auto" w:fill="FFFFFF"/>
        <w:spacing w:beforeLines="50" w:before="120" w:after="0"/>
        <w:rPr>
          <w:rFonts w:eastAsiaTheme="minorEastAsia"/>
          <w:b/>
          <w:lang w:val="en-US" w:eastAsia="zh-CN"/>
        </w:rPr>
      </w:pPr>
      <w:r w:rsidRPr="00D0336E">
        <w:rPr>
          <w:rFonts w:eastAsiaTheme="minorEastAsia"/>
          <w:b/>
          <w:lang w:val="en-US" w:eastAsia="zh-CN"/>
        </w:rPr>
        <w:t>MCS 22</w:t>
      </w:r>
      <w:r w:rsidRPr="00D0336E">
        <w:rPr>
          <w:rFonts w:eastAsiaTheme="minorEastAsia"/>
          <w:b/>
          <w:u w:val="single"/>
          <w:lang w:val="en-US" w:eastAsia="zh-CN"/>
        </w:rPr>
        <w:t xml:space="preserve"> </w:t>
      </w:r>
    </w:p>
    <w:p w14:paraId="21A8F835" w14:textId="77777777" w:rsidR="00D0336E" w:rsidRPr="00D0336E" w:rsidRDefault="00D0336E" w:rsidP="00D0336E">
      <w:pPr>
        <w:shd w:val="clear" w:color="auto" w:fill="FFFFFF"/>
        <w:spacing w:beforeLines="50" w:before="120"/>
        <w:rPr>
          <w:rFonts w:eastAsiaTheme="minorEastAsia"/>
          <w:b/>
          <w:lang w:val="en-US" w:eastAsia="zh-CN"/>
        </w:rPr>
      </w:pPr>
      <w:r w:rsidRPr="00D0336E">
        <w:rPr>
          <w:rFonts w:eastAsiaTheme="minorEastAsia" w:hint="eastAsia"/>
          <w:b/>
          <w:lang w:val="en-US" w:eastAsia="zh-CN"/>
        </w:rPr>
        <w:t>P</w:t>
      </w:r>
      <w:r w:rsidRPr="00D0336E">
        <w:rPr>
          <w:rFonts w:eastAsiaTheme="minorEastAsia"/>
          <w:b/>
          <w:lang w:val="en-US" w:eastAsia="zh-CN"/>
        </w:rPr>
        <w:t>roposal 11: Only consider CPE compensation.</w:t>
      </w:r>
    </w:p>
    <w:p w14:paraId="6A46D5E7" w14:textId="77777777" w:rsidR="00D0336E" w:rsidRPr="00D0336E" w:rsidRDefault="00D0336E" w:rsidP="00D0336E">
      <w:pPr>
        <w:shd w:val="clear" w:color="auto" w:fill="FFFFFF"/>
        <w:spacing w:beforeLines="50" w:before="120"/>
        <w:rPr>
          <w:rFonts w:eastAsiaTheme="minorEastAsia"/>
          <w:b/>
          <w:lang w:eastAsia="zh-CN"/>
        </w:rPr>
      </w:pPr>
      <w:r w:rsidRPr="00D0336E">
        <w:rPr>
          <w:rFonts w:eastAsiaTheme="minorEastAsia"/>
          <w:b/>
          <w:lang w:eastAsia="zh-CN"/>
        </w:rPr>
        <w:t>Proposal 12: Use type 1 HARQ-ACK codebook and</w:t>
      </w:r>
      <w:r w:rsidRPr="00D0336E">
        <w:rPr>
          <w:rFonts w:eastAsiaTheme="minorEastAsia"/>
          <w:b/>
          <w:bCs/>
          <w:lang w:eastAsia="zh-CN"/>
        </w:rPr>
        <w:t xml:space="preserve"> HARQ bundling 4 for 480 kHz SCS </w:t>
      </w:r>
    </w:p>
    <w:p w14:paraId="572B6400" w14:textId="7C7FAC89" w:rsidR="00D0336E" w:rsidRPr="00D0336E" w:rsidRDefault="00D0336E" w:rsidP="005366F7">
      <w:pPr>
        <w:shd w:val="clear" w:color="auto" w:fill="FFFFFF"/>
        <w:spacing w:beforeLines="50" w:before="120"/>
        <w:rPr>
          <w:rFonts w:eastAsiaTheme="minorEastAsia"/>
          <w:b/>
          <w:lang w:val="en-US" w:eastAsia="zh-CN"/>
        </w:rPr>
      </w:pPr>
      <w:r w:rsidRPr="00D0336E">
        <w:rPr>
          <w:rFonts w:eastAsiaTheme="minorEastAsia" w:hint="eastAsia"/>
          <w:b/>
          <w:lang w:val="en-US" w:eastAsia="zh-CN"/>
        </w:rPr>
        <w:t>P</w:t>
      </w:r>
      <w:r w:rsidRPr="00D0336E">
        <w:rPr>
          <w:rFonts w:eastAsiaTheme="minorEastAsia"/>
          <w:b/>
          <w:lang w:val="en-US" w:eastAsia="zh-CN"/>
        </w:rPr>
        <w:t>roposal 13: Use cases in Table 2-2 for requirements definition.</w:t>
      </w:r>
    </w:p>
    <w:p w14:paraId="1A612276" w14:textId="1B83DD2F" w:rsidR="0049340D" w:rsidRDefault="0049340D" w:rsidP="0049340D">
      <w:pPr>
        <w:pStyle w:val="1"/>
        <w:rPr>
          <w:rFonts w:ascii="Arial" w:eastAsia="Calibri" w:hAnsi="Arial" w:cs="Arial"/>
          <w:lang w:eastAsia="zh-CN"/>
        </w:rPr>
      </w:pPr>
      <w:r>
        <w:rPr>
          <w:rFonts w:ascii="Arial" w:eastAsia="Calibri" w:hAnsi="Arial" w:cs="Arial"/>
          <w:lang w:eastAsia="zh-CN"/>
        </w:rPr>
        <w:t xml:space="preserve">Appendix </w:t>
      </w:r>
    </w:p>
    <w:p w14:paraId="4D01AADB" w14:textId="30384FB1" w:rsidR="00F27629" w:rsidRPr="00F27629" w:rsidRDefault="00F27629" w:rsidP="00F27629">
      <w:pPr>
        <w:jc w:val="center"/>
        <w:rPr>
          <w:rFonts w:eastAsiaTheme="minorEastAsia"/>
          <w:b/>
          <w:lang w:eastAsia="zh-CN"/>
        </w:rPr>
      </w:pPr>
      <w:r w:rsidRPr="00F27629">
        <w:rPr>
          <w:rFonts w:eastAsiaTheme="minorEastAsia"/>
          <w:b/>
          <w:lang w:eastAsia="zh-CN"/>
        </w:rPr>
        <w:t xml:space="preserve">Table </w:t>
      </w:r>
      <w:r w:rsidR="00D0336E">
        <w:rPr>
          <w:rFonts w:eastAsiaTheme="minorEastAsia"/>
          <w:b/>
          <w:lang w:eastAsia="zh-CN"/>
        </w:rPr>
        <w:t>4</w:t>
      </w:r>
      <w:r w:rsidRPr="00F27629">
        <w:rPr>
          <w:rFonts w:eastAsiaTheme="minorEastAsia"/>
          <w:b/>
          <w:lang w:eastAsia="zh-CN"/>
        </w:rPr>
        <w:t>-1: Common Simulation assumptions for FR2-2 PDSCH requirements</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4066"/>
      </w:tblGrid>
      <w:tr w:rsidR="00F27629" w:rsidRPr="00F27629" w14:paraId="203692A2" w14:textId="77777777" w:rsidTr="00746423">
        <w:trPr>
          <w:trHeight w:val="260"/>
          <w:jc w:val="center"/>
        </w:trPr>
        <w:tc>
          <w:tcPr>
            <w:tcW w:w="5755" w:type="dxa"/>
            <w:gridSpan w:val="2"/>
            <w:shd w:val="clear" w:color="auto" w:fill="auto"/>
          </w:tcPr>
          <w:p w14:paraId="540468FA" w14:textId="77777777" w:rsidR="00F27629" w:rsidRPr="00F27629" w:rsidRDefault="00F27629" w:rsidP="00F27629">
            <w:pPr>
              <w:keepNext/>
              <w:keepLines/>
              <w:spacing w:after="0"/>
              <w:jc w:val="center"/>
              <w:rPr>
                <w:rFonts w:cs="Times New Roman"/>
                <w:b/>
                <w:sz w:val="18"/>
              </w:rPr>
            </w:pPr>
            <w:r w:rsidRPr="00F27629">
              <w:rPr>
                <w:rFonts w:cs="Times New Roman"/>
                <w:b/>
                <w:sz w:val="18"/>
              </w:rPr>
              <w:lastRenderedPageBreak/>
              <w:t>Parameter</w:t>
            </w:r>
          </w:p>
        </w:tc>
        <w:tc>
          <w:tcPr>
            <w:tcW w:w="1089" w:type="dxa"/>
            <w:shd w:val="clear" w:color="auto" w:fill="auto"/>
          </w:tcPr>
          <w:p w14:paraId="483C1B5B" w14:textId="77777777" w:rsidR="00F27629" w:rsidRPr="00F27629" w:rsidRDefault="00F27629" w:rsidP="00F27629">
            <w:pPr>
              <w:keepNext/>
              <w:keepLines/>
              <w:spacing w:after="0"/>
              <w:jc w:val="center"/>
              <w:rPr>
                <w:rFonts w:cs="Times New Roman"/>
                <w:b/>
                <w:sz w:val="18"/>
              </w:rPr>
            </w:pPr>
            <w:r w:rsidRPr="00F27629">
              <w:rPr>
                <w:rFonts w:cs="Times New Roman"/>
                <w:b/>
                <w:sz w:val="18"/>
              </w:rPr>
              <w:t>Unit</w:t>
            </w:r>
          </w:p>
        </w:tc>
        <w:tc>
          <w:tcPr>
            <w:tcW w:w="4066" w:type="dxa"/>
            <w:shd w:val="clear" w:color="auto" w:fill="auto"/>
          </w:tcPr>
          <w:p w14:paraId="44F25869" w14:textId="77777777" w:rsidR="00F27629" w:rsidRPr="00F27629" w:rsidRDefault="00F27629" w:rsidP="00F27629">
            <w:pPr>
              <w:keepNext/>
              <w:keepLines/>
              <w:spacing w:after="0"/>
              <w:jc w:val="center"/>
              <w:rPr>
                <w:rFonts w:cs="Times New Roman"/>
                <w:b/>
                <w:sz w:val="18"/>
              </w:rPr>
            </w:pPr>
            <w:r w:rsidRPr="00F27629">
              <w:rPr>
                <w:rFonts w:cs="Times New Roman"/>
                <w:b/>
                <w:sz w:val="18"/>
              </w:rPr>
              <w:t>Value</w:t>
            </w:r>
          </w:p>
        </w:tc>
      </w:tr>
      <w:tr w:rsidR="00F27629" w:rsidRPr="00F27629" w14:paraId="5872C675" w14:textId="77777777" w:rsidTr="00746423">
        <w:trPr>
          <w:trHeight w:val="260"/>
          <w:jc w:val="center"/>
        </w:trPr>
        <w:tc>
          <w:tcPr>
            <w:tcW w:w="5755" w:type="dxa"/>
            <w:gridSpan w:val="2"/>
            <w:shd w:val="clear" w:color="auto" w:fill="auto"/>
            <w:vAlign w:val="center"/>
          </w:tcPr>
          <w:p w14:paraId="68A40633" w14:textId="77777777" w:rsidR="00F27629" w:rsidRPr="00F27629" w:rsidRDefault="00F27629" w:rsidP="00F27629">
            <w:pPr>
              <w:keepNext/>
              <w:keepLines/>
              <w:spacing w:after="0"/>
              <w:rPr>
                <w:rFonts w:cs="Times New Roman"/>
                <w:sz w:val="18"/>
              </w:rPr>
            </w:pPr>
            <w:r w:rsidRPr="00F27629">
              <w:rPr>
                <w:rFonts w:cs="Times New Roman"/>
                <w:sz w:val="18"/>
              </w:rPr>
              <w:t>Duplex mode</w:t>
            </w:r>
          </w:p>
        </w:tc>
        <w:tc>
          <w:tcPr>
            <w:tcW w:w="1089" w:type="dxa"/>
            <w:shd w:val="clear" w:color="auto" w:fill="auto"/>
            <w:vAlign w:val="center"/>
          </w:tcPr>
          <w:p w14:paraId="778EB8F4"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395A4E18" w14:textId="77777777" w:rsidR="00F27629" w:rsidRPr="00F27629" w:rsidRDefault="00F27629" w:rsidP="00F27629">
            <w:pPr>
              <w:keepNext/>
              <w:keepLines/>
              <w:spacing w:after="0"/>
              <w:jc w:val="center"/>
              <w:rPr>
                <w:rFonts w:cs="Times New Roman"/>
                <w:sz w:val="18"/>
              </w:rPr>
            </w:pPr>
            <w:r w:rsidRPr="00F27629">
              <w:rPr>
                <w:rFonts w:cs="Times New Roman"/>
                <w:sz w:val="18"/>
              </w:rPr>
              <w:t>TDD</w:t>
            </w:r>
          </w:p>
        </w:tc>
      </w:tr>
      <w:tr w:rsidR="00F27629" w:rsidRPr="00F27629" w14:paraId="3FEB5403" w14:textId="77777777" w:rsidTr="00746423">
        <w:trPr>
          <w:trHeight w:val="260"/>
          <w:jc w:val="center"/>
        </w:trPr>
        <w:tc>
          <w:tcPr>
            <w:tcW w:w="5755" w:type="dxa"/>
            <w:gridSpan w:val="2"/>
            <w:shd w:val="clear" w:color="auto" w:fill="auto"/>
            <w:vAlign w:val="center"/>
          </w:tcPr>
          <w:p w14:paraId="46346B3E" w14:textId="77777777" w:rsidR="00F27629" w:rsidRPr="00F27629" w:rsidRDefault="00F27629" w:rsidP="00F27629">
            <w:pPr>
              <w:keepNext/>
              <w:keepLines/>
              <w:spacing w:after="0"/>
              <w:rPr>
                <w:rFonts w:eastAsiaTheme="minorEastAsia" w:cs="Times New Roman"/>
                <w:sz w:val="18"/>
                <w:lang w:eastAsia="zh-CN"/>
              </w:rPr>
            </w:pPr>
            <w:r w:rsidRPr="00F27629">
              <w:rPr>
                <w:rFonts w:eastAsiaTheme="minorEastAsia" w:cs="Times New Roman" w:hint="eastAsia"/>
                <w:sz w:val="18"/>
                <w:lang w:eastAsia="zh-CN"/>
              </w:rPr>
              <w:t>T</w:t>
            </w:r>
            <w:r w:rsidRPr="00F27629">
              <w:rPr>
                <w:rFonts w:eastAsiaTheme="minorEastAsia" w:cs="Times New Roman"/>
                <w:sz w:val="18"/>
                <w:lang w:eastAsia="zh-CN"/>
              </w:rPr>
              <w:t>DD pattern</w:t>
            </w:r>
          </w:p>
        </w:tc>
        <w:tc>
          <w:tcPr>
            <w:tcW w:w="1089" w:type="dxa"/>
            <w:shd w:val="clear" w:color="auto" w:fill="auto"/>
            <w:vAlign w:val="center"/>
          </w:tcPr>
          <w:p w14:paraId="64030336"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629F18B7" w14:textId="77777777" w:rsidR="00F27629" w:rsidRPr="00F27629" w:rsidRDefault="00F27629" w:rsidP="00D0336E">
            <w:pPr>
              <w:keepNext/>
              <w:keepLines/>
              <w:widowControl w:val="0"/>
              <w:numPr>
                <w:ilvl w:val="0"/>
                <w:numId w:val="18"/>
              </w:numPr>
              <w:autoSpaceDE w:val="0"/>
              <w:autoSpaceDN w:val="0"/>
              <w:adjustRightInd w:val="0"/>
              <w:spacing w:after="0"/>
              <w:contextualSpacing/>
              <w:rPr>
                <w:rFonts w:eastAsiaTheme="minorEastAsia" w:cs="Times New Roman"/>
                <w:sz w:val="18"/>
                <w:lang w:val="en-US" w:eastAsia="zh-CN"/>
              </w:rPr>
            </w:pPr>
            <w:r w:rsidRPr="00F27629">
              <w:rPr>
                <w:rFonts w:eastAsiaTheme="minorEastAsia" w:cs="Times New Roman" w:hint="eastAsia"/>
                <w:sz w:val="18"/>
                <w:lang w:val="en-US" w:eastAsia="zh-CN"/>
              </w:rPr>
              <w:t>F</w:t>
            </w:r>
            <w:r w:rsidRPr="00F27629">
              <w:rPr>
                <w:rFonts w:eastAsiaTheme="minorEastAsia" w:cs="Times New Roman"/>
                <w:sz w:val="18"/>
                <w:lang w:val="en-US" w:eastAsia="zh-CN"/>
              </w:rPr>
              <w:t>or 120kHz SCS: DDDSU S=10D:2G:2U</w:t>
            </w:r>
          </w:p>
          <w:p w14:paraId="0C84061E" w14:textId="77777777" w:rsidR="00F27629" w:rsidRPr="00F27629" w:rsidRDefault="00F27629" w:rsidP="00D0336E">
            <w:pPr>
              <w:keepNext/>
              <w:keepLines/>
              <w:widowControl w:val="0"/>
              <w:numPr>
                <w:ilvl w:val="0"/>
                <w:numId w:val="18"/>
              </w:numPr>
              <w:autoSpaceDE w:val="0"/>
              <w:autoSpaceDN w:val="0"/>
              <w:adjustRightInd w:val="0"/>
              <w:spacing w:after="0"/>
              <w:contextualSpacing/>
              <w:rPr>
                <w:rFonts w:eastAsiaTheme="minorEastAsia" w:cs="Times New Roman"/>
                <w:sz w:val="18"/>
                <w:lang w:val="en-US" w:eastAsia="zh-CN"/>
              </w:rPr>
            </w:pPr>
            <w:r w:rsidRPr="00F27629">
              <w:rPr>
                <w:rFonts w:eastAsiaTheme="minorEastAsia" w:cs="Times New Roman"/>
                <w:sz w:val="18"/>
                <w:lang w:val="en-US" w:eastAsia="zh-CN"/>
              </w:rPr>
              <w:t xml:space="preserve">For 480kHz SCS: </w:t>
            </w:r>
            <w:r w:rsidRPr="00F27629">
              <w:rPr>
                <w:szCs w:val="24"/>
                <w:lang w:val="en-US" w:eastAsia="zh-CN"/>
              </w:rPr>
              <w:t>14D2S4U, S1=12D:2G:0U, S2=0D:6G:8U</w:t>
            </w:r>
          </w:p>
        </w:tc>
      </w:tr>
      <w:tr w:rsidR="00F27629" w:rsidRPr="00F27629" w14:paraId="1C619BF5" w14:textId="77777777" w:rsidTr="00746423">
        <w:trPr>
          <w:trHeight w:val="260"/>
          <w:jc w:val="center"/>
        </w:trPr>
        <w:tc>
          <w:tcPr>
            <w:tcW w:w="2403" w:type="dxa"/>
            <w:vMerge w:val="restart"/>
            <w:shd w:val="clear" w:color="auto" w:fill="auto"/>
            <w:vAlign w:val="center"/>
          </w:tcPr>
          <w:p w14:paraId="4202C9E3" w14:textId="77777777" w:rsidR="00F27629" w:rsidRPr="00F27629" w:rsidRDefault="00F27629" w:rsidP="00F27629">
            <w:pPr>
              <w:keepNext/>
              <w:keepLines/>
              <w:spacing w:after="0"/>
              <w:rPr>
                <w:rFonts w:cs="Times New Roman"/>
                <w:i/>
                <w:sz w:val="18"/>
              </w:rPr>
            </w:pPr>
            <w:r w:rsidRPr="00F27629">
              <w:rPr>
                <w:rFonts w:cs="Times New Roman"/>
                <w:sz w:val="18"/>
              </w:rPr>
              <w:t>PDSCH configuration</w:t>
            </w:r>
          </w:p>
        </w:tc>
        <w:tc>
          <w:tcPr>
            <w:tcW w:w="3352" w:type="dxa"/>
            <w:shd w:val="clear" w:color="auto" w:fill="auto"/>
            <w:vAlign w:val="center"/>
          </w:tcPr>
          <w:p w14:paraId="0007D84B" w14:textId="77777777" w:rsidR="00F27629" w:rsidRPr="00F27629" w:rsidRDefault="00F27629" w:rsidP="00F27629">
            <w:pPr>
              <w:keepNext/>
              <w:keepLines/>
              <w:spacing w:after="0"/>
              <w:rPr>
                <w:rFonts w:cs="Times New Roman"/>
                <w:i/>
                <w:sz w:val="18"/>
              </w:rPr>
            </w:pPr>
            <w:r w:rsidRPr="00F27629">
              <w:rPr>
                <w:rFonts w:cs="Times New Roman"/>
                <w:sz w:val="18"/>
              </w:rPr>
              <w:t>Mapping type</w:t>
            </w:r>
          </w:p>
        </w:tc>
        <w:tc>
          <w:tcPr>
            <w:tcW w:w="1089" w:type="dxa"/>
            <w:shd w:val="clear" w:color="auto" w:fill="auto"/>
            <w:vAlign w:val="center"/>
          </w:tcPr>
          <w:p w14:paraId="48016C05"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7999CD30" w14:textId="77777777" w:rsidR="00F27629" w:rsidRPr="00F27629" w:rsidRDefault="00F27629" w:rsidP="00F27629">
            <w:pPr>
              <w:keepNext/>
              <w:keepLines/>
              <w:spacing w:after="0"/>
              <w:jc w:val="center"/>
              <w:rPr>
                <w:rFonts w:cs="Times New Roman"/>
                <w:sz w:val="18"/>
              </w:rPr>
            </w:pPr>
            <w:r w:rsidRPr="00F27629">
              <w:rPr>
                <w:rFonts w:cs="Times New Roman"/>
                <w:sz w:val="18"/>
              </w:rPr>
              <w:t>Type A</w:t>
            </w:r>
          </w:p>
        </w:tc>
      </w:tr>
      <w:tr w:rsidR="00F27629" w:rsidRPr="00F27629" w14:paraId="14E4FC8B" w14:textId="77777777" w:rsidTr="00746423">
        <w:trPr>
          <w:trHeight w:val="177"/>
          <w:jc w:val="center"/>
        </w:trPr>
        <w:tc>
          <w:tcPr>
            <w:tcW w:w="2403" w:type="dxa"/>
            <w:vMerge/>
            <w:shd w:val="clear" w:color="auto" w:fill="auto"/>
            <w:vAlign w:val="center"/>
          </w:tcPr>
          <w:p w14:paraId="67A8C0AC"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4FF468F1" w14:textId="77777777" w:rsidR="00F27629" w:rsidRPr="00F27629" w:rsidRDefault="00F27629" w:rsidP="00F27629">
            <w:pPr>
              <w:keepNext/>
              <w:keepLines/>
              <w:spacing w:after="0"/>
              <w:rPr>
                <w:rFonts w:cs="Times New Roman"/>
                <w:sz w:val="18"/>
              </w:rPr>
            </w:pPr>
            <w:r w:rsidRPr="00F27629">
              <w:rPr>
                <w:rFonts w:cs="Times New Roman"/>
                <w:i/>
                <w:sz w:val="18"/>
              </w:rPr>
              <w:t>k0</w:t>
            </w:r>
          </w:p>
        </w:tc>
        <w:tc>
          <w:tcPr>
            <w:tcW w:w="1089" w:type="dxa"/>
            <w:shd w:val="clear" w:color="auto" w:fill="auto"/>
            <w:vAlign w:val="center"/>
          </w:tcPr>
          <w:p w14:paraId="6E6AB2F3"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0E600679" w14:textId="77777777" w:rsidR="00F27629" w:rsidRPr="00F27629" w:rsidRDefault="00F27629" w:rsidP="00F27629">
            <w:pPr>
              <w:keepNext/>
              <w:keepLines/>
              <w:spacing w:after="0"/>
              <w:jc w:val="center"/>
              <w:rPr>
                <w:rFonts w:cs="Times New Roman"/>
                <w:sz w:val="18"/>
              </w:rPr>
            </w:pPr>
            <w:r w:rsidRPr="00F27629">
              <w:rPr>
                <w:rFonts w:cs="Times New Roman"/>
                <w:sz w:val="18"/>
              </w:rPr>
              <w:t>0</w:t>
            </w:r>
          </w:p>
        </w:tc>
      </w:tr>
      <w:tr w:rsidR="00F27629" w:rsidRPr="00F27629" w14:paraId="63979B60" w14:textId="77777777" w:rsidTr="00746423">
        <w:trPr>
          <w:trHeight w:val="177"/>
          <w:jc w:val="center"/>
        </w:trPr>
        <w:tc>
          <w:tcPr>
            <w:tcW w:w="2403" w:type="dxa"/>
            <w:vMerge/>
            <w:shd w:val="clear" w:color="auto" w:fill="auto"/>
            <w:vAlign w:val="center"/>
          </w:tcPr>
          <w:p w14:paraId="2FB916E5"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6AB02415" w14:textId="77777777" w:rsidR="00F27629" w:rsidRPr="00F27629" w:rsidRDefault="00F27629" w:rsidP="00F27629">
            <w:pPr>
              <w:keepNext/>
              <w:keepLines/>
              <w:spacing w:after="0"/>
              <w:rPr>
                <w:rFonts w:cs="Times New Roman"/>
                <w:sz w:val="18"/>
              </w:rPr>
            </w:pPr>
            <w:r w:rsidRPr="00F27629">
              <w:rPr>
                <w:rFonts w:cs="Times New Roman"/>
                <w:sz w:val="18"/>
              </w:rPr>
              <w:t xml:space="preserve">Starting symbol (S) </w:t>
            </w:r>
          </w:p>
        </w:tc>
        <w:tc>
          <w:tcPr>
            <w:tcW w:w="1089" w:type="dxa"/>
            <w:shd w:val="clear" w:color="auto" w:fill="auto"/>
            <w:vAlign w:val="center"/>
          </w:tcPr>
          <w:p w14:paraId="0265321E"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7F405F5E" w14:textId="77777777" w:rsidR="00F27629" w:rsidRPr="00F27629" w:rsidRDefault="00F27629" w:rsidP="00F27629">
            <w:pPr>
              <w:keepNext/>
              <w:keepLines/>
              <w:spacing w:after="0"/>
              <w:jc w:val="center"/>
              <w:rPr>
                <w:rFonts w:cs="Times New Roman"/>
                <w:sz w:val="18"/>
              </w:rPr>
            </w:pPr>
            <w:r w:rsidRPr="00F27629">
              <w:rPr>
                <w:rFonts w:cs="Times New Roman"/>
                <w:sz w:val="18"/>
              </w:rPr>
              <w:t>1</w:t>
            </w:r>
          </w:p>
        </w:tc>
      </w:tr>
      <w:tr w:rsidR="00F27629" w:rsidRPr="00F27629" w14:paraId="16CB3174" w14:textId="77777777" w:rsidTr="00746423">
        <w:trPr>
          <w:trHeight w:val="177"/>
          <w:jc w:val="center"/>
        </w:trPr>
        <w:tc>
          <w:tcPr>
            <w:tcW w:w="2403" w:type="dxa"/>
            <w:vMerge/>
            <w:shd w:val="clear" w:color="auto" w:fill="auto"/>
            <w:vAlign w:val="center"/>
          </w:tcPr>
          <w:p w14:paraId="4A3096F4"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451BE9C1" w14:textId="77777777" w:rsidR="00F27629" w:rsidRPr="00F27629" w:rsidRDefault="00F27629" w:rsidP="00F27629">
            <w:pPr>
              <w:keepNext/>
              <w:keepLines/>
              <w:spacing w:after="0"/>
              <w:rPr>
                <w:rFonts w:cs="Times New Roman"/>
                <w:sz w:val="18"/>
              </w:rPr>
            </w:pPr>
            <w:r w:rsidRPr="00F27629">
              <w:rPr>
                <w:rFonts w:cs="Times New Roman"/>
                <w:sz w:val="18"/>
              </w:rPr>
              <w:t>Length (L)</w:t>
            </w:r>
          </w:p>
        </w:tc>
        <w:tc>
          <w:tcPr>
            <w:tcW w:w="1089" w:type="dxa"/>
            <w:shd w:val="clear" w:color="auto" w:fill="auto"/>
            <w:vAlign w:val="center"/>
          </w:tcPr>
          <w:p w14:paraId="5AE36628"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60D2EC96" w14:textId="77777777" w:rsidR="00F27629" w:rsidRPr="00F27629" w:rsidRDefault="00F27629" w:rsidP="00F27629">
            <w:pPr>
              <w:keepNext/>
              <w:keepLines/>
              <w:spacing w:after="0"/>
              <w:jc w:val="center"/>
              <w:rPr>
                <w:rFonts w:cs="Times New Roman"/>
                <w:sz w:val="18"/>
              </w:rPr>
            </w:pPr>
            <w:r w:rsidRPr="00F27629">
              <w:rPr>
                <w:rFonts w:cs="Times New Roman"/>
                <w:sz w:val="18"/>
              </w:rPr>
              <w:t>13</w:t>
            </w:r>
          </w:p>
        </w:tc>
      </w:tr>
      <w:tr w:rsidR="00F27629" w:rsidRPr="00F27629" w14:paraId="46AE0458" w14:textId="77777777" w:rsidTr="00746423">
        <w:trPr>
          <w:trHeight w:val="177"/>
          <w:jc w:val="center"/>
        </w:trPr>
        <w:tc>
          <w:tcPr>
            <w:tcW w:w="2403" w:type="dxa"/>
            <w:vMerge/>
            <w:shd w:val="clear" w:color="auto" w:fill="auto"/>
            <w:vAlign w:val="center"/>
          </w:tcPr>
          <w:p w14:paraId="0C34E564"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6450F449" w14:textId="77777777" w:rsidR="00F27629" w:rsidRPr="00F27629" w:rsidRDefault="00F27629" w:rsidP="00F27629">
            <w:pPr>
              <w:keepNext/>
              <w:keepLines/>
              <w:spacing w:after="0"/>
              <w:rPr>
                <w:rFonts w:cs="Times New Roman"/>
                <w:sz w:val="18"/>
              </w:rPr>
            </w:pPr>
            <w:r w:rsidRPr="00F27629">
              <w:rPr>
                <w:rFonts w:cs="Times New Roman"/>
                <w:sz w:val="18"/>
              </w:rPr>
              <w:t>PDSCH aggregation factor</w:t>
            </w:r>
          </w:p>
        </w:tc>
        <w:tc>
          <w:tcPr>
            <w:tcW w:w="1089" w:type="dxa"/>
            <w:shd w:val="clear" w:color="auto" w:fill="auto"/>
            <w:vAlign w:val="center"/>
          </w:tcPr>
          <w:p w14:paraId="10B86EE3"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0E82B031" w14:textId="77777777" w:rsidR="00F27629" w:rsidRPr="00F27629" w:rsidRDefault="00F27629" w:rsidP="00F27629">
            <w:pPr>
              <w:keepNext/>
              <w:keepLines/>
              <w:spacing w:after="0"/>
              <w:jc w:val="center"/>
              <w:rPr>
                <w:rFonts w:cs="Times New Roman"/>
                <w:sz w:val="18"/>
              </w:rPr>
            </w:pPr>
            <w:r w:rsidRPr="00F27629">
              <w:rPr>
                <w:rFonts w:cs="Times New Roman"/>
                <w:sz w:val="18"/>
              </w:rPr>
              <w:t>2</w:t>
            </w:r>
          </w:p>
        </w:tc>
      </w:tr>
      <w:tr w:rsidR="00F27629" w:rsidRPr="00F27629" w14:paraId="1A8D596B" w14:textId="77777777" w:rsidTr="00746423">
        <w:trPr>
          <w:trHeight w:val="177"/>
          <w:jc w:val="center"/>
        </w:trPr>
        <w:tc>
          <w:tcPr>
            <w:tcW w:w="2403" w:type="dxa"/>
            <w:vMerge/>
            <w:shd w:val="clear" w:color="auto" w:fill="auto"/>
            <w:vAlign w:val="center"/>
          </w:tcPr>
          <w:p w14:paraId="1CE974D2"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43334F64" w14:textId="77777777" w:rsidR="00F27629" w:rsidRPr="00F27629" w:rsidRDefault="00F27629" w:rsidP="00F27629">
            <w:pPr>
              <w:keepNext/>
              <w:keepLines/>
              <w:spacing w:after="0"/>
              <w:rPr>
                <w:rFonts w:cs="Times New Roman"/>
                <w:sz w:val="18"/>
              </w:rPr>
            </w:pPr>
            <w:r w:rsidRPr="00F27629">
              <w:rPr>
                <w:rFonts w:cs="Times New Roman"/>
                <w:sz w:val="18"/>
              </w:rPr>
              <w:t>PRB bundling type</w:t>
            </w:r>
          </w:p>
        </w:tc>
        <w:tc>
          <w:tcPr>
            <w:tcW w:w="1089" w:type="dxa"/>
            <w:shd w:val="clear" w:color="auto" w:fill="auto"/>
            <w:vAlign w:val="center"/>
          </w:tcPr>
          <w:p w14:paraId="22798486"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2ADDD050" w14:textId="77777777" w:rsidR="00F27629" w:rsidRPr="00F27629" w:rsidRDefault="00F27629" w:rsidP="00F27629">
            <w:pPr>
              <w:keepNext/>
              <w:keepLines/>
              <w:spacing w:after="0"/>
              <w:jc w:val="center"/>
              <w:rPr>
                <w:rFonts w:cs="Times New Roman"/>
                <w:sz w:val="18"/>
              </w:rPr>
            </w:pPr>
            <w:r w:rsidRPr="00F27629">
              <w:rPr>
                <w:rFonts w:cs="Times New Roman"/>
                <w:sz w:val="18"/>
              </w:rPr>
              <w:t>Static</w:t>
            </w:r>
          </w:p>
        </w:tc>
      </w:tr>
      <w:tr w:rsidR="00F27629" w:rsidRPr="00F27629" w14:paraId="79F0D1B3" w14:textId="77777777" w:rsidTr="00746423">
        <w:trPr>
          <w:trHeight w:val="177"/>
          <w:jc w:val="center"/>
        </w:trPr>
        <w:tc>
          <w:tcPr>
            <w:tcW w:w="2403" w:type="dxa"/>
            <w:vMerge/>
            <w:shd w:val="clear" w:color="auto" w:fill="auto"/>
            <w:vAlign w:val="center"/>
          </w:tcPr>
          <w:p w14:paraId="3BAC14DE"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53A96EED" w14:textId="77777777" w:rsidR="00F27629" w:rsidRPr="00F27629" w:rsidRDefault="00F27629" w:rsidP="00F27629">
            <w:pPr>
              <w:keepNext/>
              <w:keepLines/>
              <w:spacing w:after="0"/>
              <w:rPr>
                <w:rFonts w:cs="Times New Roman"/>
                <w:sz w:val="18"/>
              </w:rPr>
            </w:pPr>
            <w:r w:rsidRPr="00F27629">
              <w:rPr>
                <w:rFonts w:cs="Times New Roman"/>
                <w:sz w:val="18"/>
              </w:rPr>
              <w:t>PRB bundling size</w:t>
            </w:r>
          </w:p>
        </w:tc>
        <w:tc>
          <w:tcPr>
            <w:tcW w:w="1089" w:type="dxa"/>
            <w:shd w:val="clear" w:color="auto" w:fill="auto"/>
            <w:vAlign w:val="center"/>
          </w:tcPr>
          <w:p w14:paraId="2611519E"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0174D3DF" w14:textId="77777777" w:rsidR="00F27629" w:rsidRPr="00F27629" w:rsidRDefault="00F27629" w:rsidP="00F27629">
            <w:pPr>
              <w:keepNext/>
              <w:keepLines/>
              <w:spacing w:after="0"/>
              <w:jc w:val="center"/>
              <w:rPr>
                <w:rFonts w:cs="Times New Roman"/>
                <w:sz w:val="18"/>
              </w:rPr>
            </w:pPr>
            <w:r w:rsidRPr="00F27629">
              <w:rPr>
                <w:rFonts w:cs="Times New Roman"/>
                <w:sz w:val="18"/>
              </w:rPr>
              <w:t xml:space="preserve">2 </w:t>
            </w:r>
          </w:p>
        </w:tc>
      </w:tr>
      <w:tr w:rsidR="00F27629" w:rsidRPr="00F27629" w14:paraId="2291BEE8" w14:textId="77777777" w:rsidTr="00746423">
        <w:trPr>
          <w:trHeight w:val="177"/>
          <w:jc w:val="center"/>
        </w:trPr>
        <w:tc>
          <w:tcPr>
            <w:tcW w:w="2403" w:type="dxa"/>
            <w:vMerge/>
            <w:shd w:val="clear" w:color="auto" w:fill="auto"/>
            <w:vAlign w:val="center"/>
          </w:tcPr>
          <w:p w14:paraId="26A9A901"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55C55CCF" w14:textId="77777777" w:rsidR="00F27629" w:rsidRPr="00F27629" w:rsidRDefault="00F27629" w:rsidP="00F27629">
            <w:pPr>
              <w:keepNext/>
              <w:keepLines/>
              <w:spacing w:after="0"/>
              <w:rPr>
                <w:rFonts w:cs="Times New Roman"/>
                <w:sz w:val="18"/>
              </w:rPr>
            </w:pPr>
            <w:r w:rsidRPr="00F27629">
              <w:rPr>
                <w:rFonts w:cs="Times New Roman"/>
                <w:sz w:val="18"/>
              </w:rPr>
              <w:t>Resource allocation type</w:t>
            </w:r>
          </w:p>
        </w:tc>
        <w:tc>
          <w:tcPr>
            <w:tcW w:w="1089" w:type="dxa"/>
            <w:shd w:val="clear" w:color="auto" w:fill="auto"/>
            <w:vAlign w:val="center"/>
          </w:tcPr>
          <w:p w14:paraId="0F865C0D"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308612F3" w14:textId="77777777" w:rsidR="00F27629" w:rsidRPr="00F27629" w:rsidRDefault="00F27629" w:rsidP="00F27629">
            <w:pPr>
              <w:keepNext/>
              <w:keepLines/>
              <w:spacing w:after="0"/>
              <w:jc w:val="center"/>
              <w:rPr>
                <w:rFonts w:cs="Times New Roman"/>
                <w:sz w:val="18"/>
                <w:lang w:eastAsia="zh-CN"/>
              </w:rPr>
            </w:pPr>
            <w:r w:rsidRPr="00F27629">
              <w:rPr>
                <w:rFonts w:cs="Times New Roman"/>
                <w:sz w:val="18"/>
              </w:rPr>
              <w:t xml:space="preserve">Type </w:t>
            </w:r>
            <w:r w:rsidRPr="00F27629">
              <w:rPr>
                <w:rFonts w:cs="Times New Roman"/>
                <w:sz w:val="18"/>
                <w:lang w:eastAsia="zh-CN"/>
              </w:rPr>
              <w:t>0</w:t>
            </w:r>
          </w:p>
        </w:tc>
      </w:tr>
      <w:tr w:rsidR="00F27629" w:rsidRPr="00F27629" w14:paraId="3F02C0C5" w14:textId="77777777" w:rsidTr="00746423">
        <w:trPr>
          <w:trHeight w:val="250"/>
          <w:jc w:val="center"/>
        </w:trPr>
        <w:tc>
          <w:tcPr>
            <w:tcW w:w="2403" w:type="dxa"/>
            <w:vMerge w:val="restart"/>
            <w:shd w:val="clear" w:color="auto" w:fill="auto"/>
            <w:vAlign w:val="center"/>
          </w:tcPr>
          <w:p w14:paraId="4C55A0D3" w14:textId="77777777" w:rsidR="00F27629" w:rsidRPr="00F27629" w:rsidRDefault="00F27629" w:rsidP="00F27629">
            <w:pPr>
              <w:keepNext/>
              <w:keepLines/>
              <w:spacing w:after="0"/>
              <w:rPr>
                <w:rFonts w:cs="Times New Roman"/>
                <w:sz w:val="18"/>
              </w:rPr>
            </w:pPr>
            <w:r w:rsidRPr="00F27629">
              <w:rPr>
                <w:rFonts w:cs="Times New Roman"/>
                <w:sz w:val="18"/>
              </w:rPr>
              <w:t>PDSCH DMRS configuration</w:t>
            </w:r>
          </w:p>
        </w:tc>
        <w:tc>
          <w:tcPr>
            <w:tcW w:w="3352" w:type="dxa"/>
            <w:shd w:val="clear" w:color="auto" w:fill="auto"/>
            <w:vAlign w:val="center"/>
          </w:tcPr>
          <w:p w14:paraId="0C0790A1" w14:textId="77777777" w:rsidR="00F27629" w:rsidRPr="00F27629" w:rsidRDefault="00F27629" w:rsidP="00F27629">
            <w:pPr>
              <w:keepNext/>
              <w:keepLines/>
              <w:spacing w:after="0"/>
              <w:rPr>
                <w:rFonts w:cs="Times New Roman"/>
                <w:sz w:val="18"/>
                <w:lang w:eastAsia="ja-JP"/>
              </w:rPr>
            </w:pPr>
            <w:r w:rsidRPr="00F27629">
              <w:rPr>
                <w:rFonts w:cs="Times New Roman"/>
                <w:sz w:val="18"/>
              </w:rPr>
              <w:t>DMRS Type</w:t>
            </w:r>
          </w:p>
        </w:tc>
        <w:tc>
          <w:tcPr>
            <w:tcW w:w="1089" w:type="dxa"/>
            <w:shd w:val="clear" w:color="auto" w:fill="auto"/>
            <w:vAlign w:val="center"/>
          </w:tcPr>
          <w:p w14:paraId="19441907"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6480DF48" w14:textId="77777777" w:rsidR="00F27629" w:rsidRPr="00F27629" w:rsidRDefault="00F27629" w:rsidP="00F27629">
            <w:pPr>
              <w:keepNext/>
              <w:keepLines/>
              <w:spacing w:after="0"/>
              <w:jc w:val="center"/>
              <w:rPr>
                <w:rFonts w:cs="Times New Roman"/>
                <w:sz w:val="18"/>
              </w:rPr>
            </w:pPr>
            <w:r w:rsidRPr="00F27629">
              <w:rPr>
                <w:rFonts w:cs="Times New Roman"/>
                <w:sz w:val="18"/>
              </w:rPr>
              <w:t>Type 1</w:t>
            </w:r>
          </w:p>
        </w:tc>
      </w:tr>
      <w:tr w:rsidR="00F27629" w:rsidRPr="00F27629" w14:paraId="2F2FBAE5" w14:textId="77777777" w:rsidTr="00746423">
        <w:trPr>
          <w:trHeight w:val="177"/>
          <w:jc w:val="center"/>
        </w:trPr>
        <w:tc>
          <w:tcPr>
            <w:tcW w:w="2403" w:type="dxa"/>
            <w:vMerge/>
            <w:shd w:val="clear" w:color="auto" w:fill="auto"/>
            <w:vAlign w:val="center"/>
          </w:tcPr>
          <w:p w14:paraId="67AA29D2"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0613387B" w14:textId="77777777" w:rsidR="00F27629" w:rsidRPr="00F27629" w:rsidRDefault="00F27629" w:rsidP="00F27629">
            <w:pPr>
              <w:keepNext/>
              <w:keepLines/>
              <w:spacing w:after="0"/>
              <w:rPr>
                <w:rFonts w:cs="Times New Roman"/>
                <w:sz w:val="18"/>
                <w:lang w:eastAsia="ja-JP"/>
              </w:rPr>
            </w:pPr>
            <w:r w:rsidRPr="00F27629">
              <w:rPr>
                <w:rFonts w:cs="Times New Roman"/>
                <w:sz w:val="18"/>
              </w:rPr>
              <w:t>Number of additional DMRS</w:t>
            </w:r>
          </w:p>
        </w:tc>
        <w:tc>
          <w:tcPr>
            <w:tcW w:w="1089" w:type="dxa"/>
            <w:shd w:val="clear" w:color="auto" w:fill="auto"/>
            <w:vAlign w:val="center"/>
          </w:tcPr>
          <w:p w14:paraId="2A6A7C55"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5230A4D1" w14:textId="77777777" w:rsidR="00F27629" w:rsidRPr="00F27629" w:rsidRDefault="00F27629" w:rsidP="00F27629">
            <w:pPr>
              <w:keepNext/>
              <w:keepLines/>
              <w:spacing w:after="0"/>
              <w:jc w:val="center"/>
              <w:rPr>
                <w:rFonts w:cs="Times New Roman"/>
                <w:sz w:val="18"/>
              </w:rPr>
            </w:pPr>
            <w:r w:rsidRPr="00F27629">
              <w:rPr>
                <w:rFonts w:cs="Times New Roman"/>
                <w:sz w:val="18"/>
              </w:rPr>
              <w:t>1</w:t>
            </w:r>
          </w:p>
        </w:tc>
      </w:tr>
      <w:tr w:rsidR="00F27629" w:rsidRPr="00F27629" w14:paraId="56A570B0" w14:textId="77777777" w:rsidTr="00746423">
        <w:trPr>
          <w:trHeight w:val="177"/>
          <w:jc w:val="center"/>
        </w:trPr>
        <w:tc>
          <w:tcPr>
            <w:tcW w:w="2403" w:type="dxa"/>
            <w:vMerge/>
            <w:shd w:val="clear" w:color="auto" w:fill="auto"/>
            <w:vAlign w:val="center"/>
          </w:tcPr>
          <w:p w14:paraId="5521BC48" w14:textId="77777777" w:rsidR="00F27629" w:rsidRPr="00F27629" w:rsidRDefault="00F27629" w:rsidP="00F27629">
            <w:pPr>
              <w:keepNext/>
              <w:keepLines/>
              <w:spacing w:after="0"/>
              <w:rPr>
                <w:rFonts w:cs="Times New Roman"/>
                <w:sz w:val="18"/>
              </w:rPr>
            </w:pPr>
          </w:p>
        </w:tc>
        <w:tc>
          <w:tcPr>
            <w:tcW w:w="3352" w:type="dxa"/>
            <w:shd w:val="clear" w:color="auto" w:fill="auto"/>
            <w:vAlign w:val="center"/>
          </w:tcPr>
          <w:p w14:paraId="0A40EEE0" w14:textId="77777777" w:rsidR="00F27629" w:rsidRPr="00F27629" w:rsidRDefault="00F27629" w:rsidP="00F27629">
            <w:pPr>
              <w:keepNext/>
              <w:keepLines/>
              <w:spacing w:after="0"/>
              <w:rPr>
                <w:rFonts w:cs="Times New Roman"/>
                <w:sz w:val="18"/>
                <w:lang w:eastAsia="ja-JP"/>
              </w:rPr>
            </w:pPr>
            <w:r w:rsidRPr="00F27629">
              <w:rPr>
                <w:rFonts w:cs="Times New Roman"/>
                <w:sz w:val="18"/>
              </w:rPr>
              <w:t>Maximum number of OFDM symbols for DL front loaded DMRS</w:t>
            </w:r>
          </w:p>
        </w:tc>
        <w:tc>
          <w:tcPr>
            <w:tcW w:w="1089" w:type="dxa"/>
            <w:shd w:val="clear" w:color="auto" w:fill="auto"/>
            <w:vAlign w:val="center"/>
          </w:tcPr>
          <w:p w14:paraId="7818BD3F" w14:textId="77777777" w:rsidR="00F27629" w:rsidRPr="00F27629" w:rsidRDefault="00F27629" w:rsidP="00F27629">
            <w:pPr>
              <w:keepNext/>
              <w:keepLines/>
              <w:spacing w:after="0"/>
              <w:jc w:val="center"/>
              <w:rPr>
                <w:rFonts w:cs="Times New Roman"/>
                <w:sz w:val="18"/>
              </w:rPr>
            </w:pPr>
          </w:p>
        </w:tc>
        <w:tc>
          <w:tcPr>
            <w:tcW w:w="4066" w:type="dxa"/>
            <w:shd w:val="clear" w:color="auto" w:fill="auto"/>
            <w:vAlign w:val="center"/>
          </w:tcPr>
          <w:p w14:paraId="68210ABA" w14:textId="77777777" w:rsidR="00F27629" w:rsidRPr="00F27629" w:rsidRDefault="00F27629" w:rsidP="00F27629">
            <w:pPr>
              <w:keepNext/>
              <w:keepLines/>
              <w:spacing w:after="0"/>
              <w:jc w:val="center"/>
              <w:rPr>
                <w:rFonts w:cs="Times New Roman"/>
                <w:sz w:val="18"/>
              </w:rPr>
            </w:pPr>
            <w:r w:rsidRPr="00F27629">
              <w:rPr>
                <w:rFonts w:cs="Times New Roman"/>
                <w:sz w:val="18"/>
                <w:lang w:eastAsia="zh-CN"/>
              </w:rPr>
              <w:t>1</w:t>
            </w:r>
          </w:p>
        </w:tc>
      </w:tr>
      <w:tr w:rsidR="00F27629" w:rsidRPr="00F27629" w14:paraId="1F62EAA5" w14:textId="77777777" w:rsidTr="00746423">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F817" w14:textId="77777777" w:rsidR="00F27629" w:rsidRPr="00F27629" w:rsidRDefault="00F27629" w:rsidP="00F27629">
            <w:pPr>
              <w:keepNext/>
              <w:keepLines/>
              <w:spacing w:after="0"/>
              <w:rPr>
                <w:rFonts w:cs="Times New Roman"/>
                <w:sz w:val="18"/>
                <w:lang w:val="en-US"/>
              </w:rPr>
            </w:pPr>
            <w:r w:rsidRPr="00F27629">
              <w:rPr>
                <w:rFonts w:cs="Times New Roman"/>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89A5044" w14:textId="77777777" w:rsidR="00F27629" w:rsidRPr="00F27629" w:rsidRDefault="00F27629" w:rsidP="00F27629">
            <w:pPr>
              <w:keepNext/>
              <w:keepLines/>
              <w:spacing w:after="0"/>
              <w:jc w:val="center"/>
              <w:rPr>
                <w:rFonts w:cs="Times New Roman"/>
                <w:sz w:val="18"/>
              </w:rPr>
            </w:pPr>
          </w:p>
        </w:tc>
        <w:tc>
          <w:tcPr>
            <w:tcW w:w="4066" w:type="dxa"/>
            <w:tcBorders>
              <w:top w:val="single" w:sz="4" w:space="0" w:color="auto"/>
              <w:left w:val="single" w:sz="4" w:space="0" w:color="auto"/>
              <w:bottom w:val="single" w:sz="4" w:space="0" w:color="auto"/>
              <w:right w:val="single" w:sz="4" w:space="0" w:color="auto"/>
            </w:tcBorders>
            <w:shd w:val="clear" w:color="auto" w:fill="auto"/>
            <w:vAlign w:val="center"/>
          </w:tcPr>
          <w:p w14:paraId="2306063D" w14:textId="77777777" w:rsidR="00F27629" w:rsidRPr="00F27629" w:rsidRDefault="00F27629" w:rsidP="00F27629">
            <w:pPr>
              <w:keepNext/>
              <w:keepLines/>
              <w:spacing w:after="0"/>
              <w:jc w:val="center"/>
              <w:rPr>
                <w:rFonts w:cs="Times New Roman"/>
                <w:sz w:val="18"/>
                <w:lang w:eastAsia="zh-CN"/>
              </w:rPr>
            </w:pPr>
            <w:r w:rsidRPr="00F27629">
              <w:rPr>
                <w:rFonts w:cs="Times New Roman"/>
                <w:sz w:val="18"/>
              </w:rPr>
              <w:t>8 for 120kHz and 16 for 480kHz</w:t>
            </w:r>
          </w:p>
          <w:p w14:paraId="392A1B37" w14:textId="77777777" w:rsidR="00F27629" w:rsidRPr="00F27629" w:rsidRDefault="00F27629" w:rsidP="00F27629">
            <w:pPr>
              <w:keepNext/>
              <w:keepLines/>
              <w:spacing w:after="0"/>
              <w:jc w:val="center"/>
              <w:rPr>
                <w:rFonts w:cs="Times New Roman"/>
                <w:sz w:val="18"/>
                <w:lang w:eastAsia="zh-CN"/>
              </w:rPr>
            </w:pPr>
          </w:p>
        </w:tc>
      </w:tr>
      <w:tr w:rsidR="00F27629" w:rsidRPr="00F27629" w14:paraId="503C25F6" w14:textId="77777777" w:rsidTr="00746423">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715E" w14:textId="77777777" w:rsidR="00F27629" w:rsidRPr="00F27629" w:rsidRDefault="00F27629" w:rsidP="00F27629">
            <w:pPr>
              <w:keepNext/>
              <w:keepLines/>
              <w:spacing w:after="0"/>
              <w:rPr>
                <w:rFonts w:eastAsiaTheme="minorEastAsia" w:cs="Times New Roman"/>
                <w:sz w:val="18"/>
                <w:lang w:val="en-US" w:eastAsia="zh-CN"/>
              </w:rPr>
            </w:pPr>
            <w:r w:rsidRPr="00F27629">
              <w:rPr>
                <w:rFonts w:eastAsiaTheme="minorEastAsia" w:cs="Times New Roman" w:hint="eastAsia"/>
                <w:sz w:val="18"/>
                <w:lang w:val="en-US" w:eastAsia="zh-CN"/>
              </w:rPr>
              <w:t>P</w:t>
            </w:r>
            <w:r w:rsidRPr="00F27629">
              <w:rPr>
                <w:rFonts w:eastAsiaTheme="minorEastAsia" w:cs="Times New Roman"/>
                <w:sz w:val="18"/>
                <w:lang w:val="en-US" w:eastAsia="zh-CN"/>
              </w:rPr>
              <w:t>hase noise model</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799EA2E" w14:textId="77777777" w:rsidR="00F27629" w:rsidRPr="00F27629" w:rsidRDefault="00F27629" w:rsidP="00F27629">
            <w:pPr>
              <w:keepNext/>
              <w:keepLines/>
              <w:spacing w:after="0"/>
              <w:jc w:val="center"/>
              <w:rPr>
                <w:rFonts w:cs="Times New Roman"/>
                <w:sz w:val="18"/>
              </w:rPr>
            </w:pPr>
          </w:p>
        </w:tc>
        <w:tc>
          <w:tcPr>
            <w:tcW w:w="4066" w:type="dxa"/>
            <w:tcBorders>
              <w:top w:val="single" w:sz="4" w:space="0" w:color="auto"/>
              <w:left w:val="single" w:sz="4" w:space="0" w:color="auto"/>
              <w:bottom w:val="single" w:sz="4" w:space="0" w:color="auto"/>
              <w:right w:val="single" w:sz="4" w:space="0" w:color="auto"/>
            </w:tcBorders>
            <w:shd w:val="clear" w:color="auto" w:fill="auto"/>
            <w:vAlign w:val="center"/>
          </w:tcPr>
          <w:p w14:paraId="76B9C80A" w14:textId="77777777" w:rsidR="00F27629" w:rsidRPr="00F27629" w:rsidRDefault="00F27629" w:rsidP="00F27629">
            <w:pPr>
              <w:keepNext/>
              <w:keepLines/>
              <w:spacing w:after="0"/>
              <w:jc w:val="center"/>
              <w:rPr>
                <w:rFonts w:eastAsiaTheme="minorEastAsia" w:cs="Times New Roman"/>
                <w:sz w:val="18"/>
                <w:lang w:eastAsia="zh-CN"/>
              </w:rPr>
            </w:pPr>
            <w:r w:rsidRPr="00F27629">
              <w:rPr>
                <w:rFonts w:eastAsiaTheme="minorEastAsia" w:cs="Times New Roman" w:hint="eastAsia"/>
                <w:sz w:val="18"/>
                <w:lang w:eastAsia="zh-CN"/>
              </w:rPr>
              <w:t>S</w:t>
            </w:r>
            <w:r w:rsidRPr="00F27629">
              <w:rPr>
                <w:rFonts w:eastAsiaTheme="minorEastAsia" w:cs="Times New Roman"/>
                <w:sz w:val="18"/>
                <w:lang w:eastAsia="zh-CN"/>
              </w:rPr>
              <w:t>et 2 in TR 38.808</w:t>
            </w:r>
          </w:p>
        </w:tc>
      </w:tr>
      <w:tr w:rsidR="00F27629" w:rsidRPr="00F27629" w14:paraId="73E3AB68" w14:textId="77777777" w:rsidTr="00746423">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31CC" w14:textId="77777777" w:rsidR="00F27629" w:rsidRPr="00F27629" w:rsidRDefault="00F27629" w:rsidP="00F27629">
            <w:pPr>
              <w:keepNext/>
              <w:keepLines/>
              <w:spacing w:after="0"/>
              <w:rPr>
                <w:rFonts w:eastAsiaTheme="minorEastAsia" w:cs="Times New Roman"/>
                <w:sz w:val="18"/>
                <w:lang w:val="en-US" w:eastAsia="zh-CN"/>
              </w:rPr>
            </w:pPr>
            <w:r w:rsidRPr="00F27629">
              <w:rPr>
                <w:rFonts w:eastAsiaTheme="minorEastAsia" w:cs="Times New Roman" w:hint="eastAsia"/>
                <w:sz w:val="18"/>
                <w:lang w:val="en-US" w:eastAsia="zh-CN"/>
              </w:rPr>
              <w:t>R</w:t>
            </w:r>
            <w:r w:rsidRPr="00F27629">
              <w:rPr>
                <w:rFonts w:eastAsiaTheme="minorEastAsia" w:cs="Times New Roman"/>
                <w:sz w:val="18"/>
                <w:lang w:val="en-US" w:eastAsia="zh-CN"/>
              </w:rPr>
              <w:t xml:space="preserve">eceiver type </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0483A5F" w14:textId="77777777" w:rsidR="00F27629" w:rsidRPr="00F27629" w:rsidRDefault="00F27629" w:rsidP="00F27629">
            <w:pPr>
              <w:keepNext/>
              <w:keepLines/>
              <w:spacing w:after="0"/>
              <w:jc w:val="center"/>
              <w:rPr>
                <w:rFonts w:cs="Times New Roman"/>
                <w:sz w:val="18"/>
              </w:rPr>
            </w:pPr>
          </w:p>
        </w:tc>
        <w:tc>
          <w:tcPr>
            <w:tcW w:w="4066" w:type="dxa"/>
            <w:tcBorders>
              <w:top w:val="single" w:sz="4" w:space="0" w:color="auto"/>
              <w:left w:val="single" w:sz="4" w:space="0" w:color="auto"/>
              <w:bottom w:val="single" w:sz="4" w:space="0" w:color="auto"/>
              <w:right w:val="single" w:sz="4" w:space="0" w:color="auto"/>
            </w:tcBorders>
            <w:shd w:val="clear" w:color="auto" w:fill="auto"/>
            <w:vAlign w:val="center"/>
          </w:tcPr>
          <w:p w14:paraId="4DF4317E" w14:textId="77777777" w:rsidR="00F27629" w:rsidRPr="00F27629" w:rsidRDefault="00F27629" w:rsidP="00F27629">
            <w:pPr>
              <w:keepNext/>
              <w:keepLines/>
              <w:spacing w:after="0"/>
              <w:rPr>
                <w:rFonts w:eastAsiaTheme="minorEastAsia" w:cs="Times New Roman"/>
                <w:sz w:val="18"/>
                <w:lang w:eastAsia="zh-CN"/>
              </w:rPr>
            </w:pPr>
            <w:r w:rsidRPr="00F27629">
              <w:rPr>
                <w:rFonts w:eastAsiaTheme="minorEastAsia" w:cs="Times New Roman"/>
                <w:sz w:val="18"/>
                <w:lang w:eastAsia="zh-CN"/>
              </w:rPr>
              <w:t>For case except 120kHz/400MHz:</w:t>
            </w:r>
          </w:p>
          <w:p w14:paraId="2C1B8697" w14:textId="77777777" w:rsidR="00F27629" w:rsidRPr="00F27629" w:rsidRDefault="00F27629" w:rsidP="00D0336E">
            <w:pPr>
              <w:keepNext/>
              <w:keepLines/>
              <w:widowControl w:val="0"/>
              <w:numPr>
                <w:ilvl w:val="0"/>
                <w:numId w:val="17"/>
              </w:numPr>
              <w:autoSpaceDE w:val="0"/>
              <w:autoSpaceDN w:val="0"/>
              <w:adjustRightInd w:val="0"/>
              <w:spacing w:after="0"/>
              <w:ind w:left="704"/>
              <w:contextualSpacing/>
              <w:rPr>
                <w:rFonts w:eastAsiaTheme="minorEastAsia" w:cs="Times New Roman"/>
                <w:sz w:val="18"/>
                <w:lang w:val="en-US" w:eastAsia="zh-CN"/>
              </w:rPr>
            </w:pPr>
            <w:r w:rsidRPr="00F27629">
              <w:rPr>
                <w:rFonts w:eastAsiaTheme="minorEastAsia" w:cs="Times New Roman"/>
                <w:sz w:val="18"/>
                <w:lang w:val="en-US" w:eastAsia="zh-CN"/>
              </w:rPr>
              <w:t>CPE compensation</w:t>
            </w:r>
          </w:p>
          <w:p w14:paraId="37072433" w14:textId="77777777" w:rsidR="00F27629" w:rsidRPr="00F27629" w:rsidRDefault="00F27629" w:rsidP="00F27629">
            <w:pPr>
              <w:keepNext/>
              <w:keepLines/>
              <w:spacing w:after="0"/>
              <w:rPr>
                <w:rFonts w:eastAsiaTheme="minorEastAsia" w:cs="Times New Roman"/>
                <w:sz w:val="18"/>
                <w:lang w:eastAsia="zh-CN"/>
              </w:rPr>
            </w:pPr>
            <w:r w:rsidRPr="00F27629">
              <w:rPr>
                <w:rFonts w:eastAsiaTheme="minorEastAsia" w:cs="Times New Roman" w:hint="eastAsia"/>
                <w:sz w:val="18"/>
                <w:lang w:eastAsia="zh-CN"/>
              </w:rPr>
              <w:t>F</w:t>
            </w:r>
            <w:r w:rsidRPr="00F27629">
              <w:rPr>
                <w:rFonts w:eastAsiaTheme="minorEastAsia" w:cs="Times New Roman"/>
                <w:sz w:val="18"/>
                <w:lang w:eastAsia="zh-CN"/>
              </w:rPr>
              <w:t>or case with 120kHz/400MHz:</w:t>
            </w:r>
          </w:p>
          <w:p w14:paraId="28048E19" w14:textId="77777777" w:rsidR="00F27629" w:rsidRPr="00F27629" w:rsidRDefault="00F27629" w:rsidP="00D0336E">
            <w:pPr>
              <w:keepNext/>
              <w:keepLines/>
              <w:widowControl w:val="0"/>
              <w:numPr>
                <w:ilvl w:val="0"/>
                <w:numId w:val="17"/>
              </w:numPr>
              <w:autoSpaceDE w:val="0"/>
              <w:autoSpaceDN w:val="0"/>
              <w:adjustRightInd w:val="0"/>
              <w:spacing w:after="0"/>
              <w:ind w:left="704"/>
              <w:contextualSpacing/>
              <w:rPr>
                <w:rFonts w:eastAsiaTheme="minorEastAsia" w:cs="Times New Roman"/>
                <w:sz w:val="18"/>
                <w:lang w:val="en-US" w:eastAsia="zh-CN"/>
              </w:rPr>
            </w:pPr>
            <w:r w:rsidRPr="00F27629">
              <w:rPr>
                <w:rFonts w:eastAsiaTheme="minorEastAsia" w:cs="Times New Roman"/>
                <w:sz w:val="18"/>
                <w:lang w:val="en-US" w:eastAsia="zh-CN"/>
              </w:rPr>
              <w:t>CPE compensation</w:t>
            </w:r>
          </w:p>
          <w:p w14:paraId="51CC1931" w14:textId="77777777" w:rsidR="00F27629" w:rsidRPr="00F27629" w:rsidRDefault="00F27629" w:rsidP="00D0336E">
            <w:pPr>
              <w:keepNext/>
              <w:keepLines/>
              <w:widowControl w:val="0"/>
              <w:numPr>
                <w:ilvl w:val="0"/>
                <w:numId w:val="17"/>
              </w:numPr>
              <w:autoSpaceDE w:val="0"/>
              <w:autoSpaceDN w:val="0"/>
              <w:adjustRightInd w:val="0"/>
              <w:spacing w:after="0"/>
              <w:ind w:left="704"/>
              <w:contextualSpacing/>
              <w:rPr>
                <w:rFonts w:eastAsiaTheme="minorEastAsia" w:cs="Times New Roman"/>
                <w:sz w:val="18"/>
                <w:lang w:val="en-US" w:eastAsia="zh-CN"/>
              </w:rPr>
            </w:pPr>
            <w:r w:rsidRPr="00F27629">
              <w:rPr>
                <w:rFonts w:eastAsiaTheme="minorEastAsia" w:cs="Times New Roman" w:hint="eastAsia"/>
                <w:sz w:val="18"/>
                <w:lang w:val="en-US" w:eastAsia="zh-CN"/>
              </w:rPr>
              <w:t>I</w:t>
            </w:r>
            <w:r w:rsidRPr="00F27629">
              <w:rPr>
                <w:rFonts w:eastAsiaTheme="minorEastAsia" w:cs="Times New Roman"/>
                <w:sz w:val="18"/>
                <w:lang w:val="en-US" w:eastAsia="zh-CN"/>
              </w:rPr>
              <w:t xml:space="preserve">CI compensation with 1 tap filter </w:t>
            </w:r>
          </w:p>
          <w:p w14:paraId="1DEF4AEA" w14:textId="77777777" w:rsidR="00F27629" w:rsidRPr="00F27629" w:rsidRDefault="00F27629" w:rsidP="00D0336E">
            <w:pPr>
              <w:keepNext/>
              <w:keepLines/>
              <w:widowControl w:val="0"/>
              <w:numPr>
                <w:ilvl w:val="0"/>
                <w:numId w:val="17"/>
              </w:numPr>
              <w:autoSpaceDE w:val="0"/>
              <w:autoSpaceDN w:val="0"/>
              <w:adjustRightInd w:val="0"/>
              <w:spacing w:after="0"/>
              <w:ind w:left="704"/>
              <w:contextualSpacing/>
              <w:rPr>
                <w:rFonts w:eastAsiaTheme="minorEastAsia" w:cs="Times New Roman"/>
                <w:sz w:val="18"/>
                <w:lang w:val="en-US" w:eastAsia="zh-CN"/>
              </w:rPr>
            </w:pPr>
            <w:r w:rsidRPr="00F27629">
              <w:rPr>
                <w:rFonts w:eastAsiaTheme="minorEastAsia" w:cs="Times New Roman" w:hint="eastAsia"/>
                <w:sz w:val="18"/>
                <w:lang w:val="en-US" w:eastAsia="zh-CN"/>
              </w:rPr>
              <w:t>I</w:t>
            </w:r>
            <w:r w:rsidRPr="00F27629">
              <w:rPr>
                <w:rFonts w:eastAsiaTheme="minorEastAsia" w:cs="Times New Roman"/>
                <w:sz w:val="18"/>
                <w:lang w:val="en-US" w:eastAsia="zh-CN"/>
              </w:rPr>
              <w:t xml:space="preserve">CI compensation with 2 tap filter </w:t>
            </w:r>
          </w:p>
          <w:p w14:paraId="0019ABE2" w14:textId="77777777" w:rsidR="00F27629" w:rsidRPr="00F27629" w:rsidRDefault="00F27629" w:rsidP="00D0336E">
            <w:pPr>
              <w:keepNext/>
              <w:keepLines/>
              <w:widowControl w:val="0"/>
              <w:numPr>
                <w:ilvl w:val="0"/>
                <w:numId w:val="17"/>
              </w:numPr>
              <w:autoSpaceDE w:val="0"/>
              <w:autoSpaceDN w:val="0"/>
              <w:adjustRightInd w:val="0"/>
              <w:spacing w:after="0"/>
              <w:ind w:left="704"/>
              <w:contextualSpacing/>
              <w:rPr>
                <w:rFonts w:eastAsiaTheme="minorEastAsia" w:cs="Times New Roman"/>
                <w:sz w:val="18"/>
                <w:lang w:val="en-US" w:eastAsia="zh-CN"/>
              </w:rPr>
            </w:pPr>
            <w:r w:rsidRPr="00F27629">
              <w:rPr>
                <w:rFonts w:eastAsiaTheme="minorEastAsia" w:cs="Times New Roman" w:hint="eastAsia"/>
                <w:sz w:val="18"/>
                <w:lang w:val="en-US" w:eastAsia="zh-CN"/>
              </w:rPr>
              <w:t>I</w:t>
            </w:r>
            <w:r w:rsidRPr="00F27629">
              <w:rPr>
                <w:rFonts w:eastAsiaTheme="minorEastAsia" w:cs="Times New Roman"/>
                <w:sz w:val="18"/>
                <w:lang w:val="en-US" w:eastAsia="zh-CN"/>
              </w:rPr>
              <w:t xml:space="preserve">CI compensation with 3 tap filter </w:t>
            </w:r>
          </w:p>
        </w:tc>
      </w:tr>
    </w:tbl>
    <w:p w14:paraId="1C37B4AA" w14:textId="77777777" w:rsidR="00F27629" w:rsidRPr="00F27629" w:rsidRDefault="00F27629" w:rsidP="00F27629">
      <w:pPr>
        <w:rPr>
          <w:rFonts w:eastAsiaTheme="minorEastAsia"/>
          <w:lang w:eastAsia="zh-CN"/>
        </w:rPr>
      </w:pPr>
    </w:p>
    <w:p w14:paraId="201AA4B8" w14:textId="77FC2D06" w:rsidR="00F27629" w:rsidRPr="00F27629" w:rsidRDefault="00F27629" w:rsidP="00F27629">
      <w:pPr>
        <w:rPr>
          <w:rFonts w:eastAsiaTheme="minorEastAsia"/>
          <w:lang w:eastAsia="zh-CN"/>
        </w:rPr>
      </w:pPr>
      <w:r w:rsidRPr="00F27629">
        <w:rPr>
          <w:rFonts w:eastAsiaTheme="minorEastAsia"/>
          <w:lang w:eastAsia="zh-CN"/>
        </w:rPr>
        <w:t xml:space="preserve">The simulation results are captured in Figure </w:t>
      </w:r>
      <w:r w:rsidR="00D0336E">
        <w:rPr>
          <w:rFonts w:eastAsiaTheme="minorEastAsia"/>
          <w:lang w:eastAsia="zh-CN"/>
        </w:rPr>
        <w:t>4</w:t>
      </w:r>
      <w:r w:rsidRPr="00F27629">
        <w:rPr>
          <w:rFonts w:eastAsiaTheme="minorEastAsia"/>
          <w:lang w:eastAsia="zh-CN"/>
        </w:rPr>
        <w:t>-1:</w:t>
      </w:r>
    </w:p>
    <w:tbl>
      <w:tblPr>
        <w:tblStyle w:val="af4"/>
        <w:tblW w:w="0" w:type="auto"/>
        <w:tblLook w:val="04A0" w:firstRow="1" w:lastRow="0" w:firstColumn="1" w:lastColumn="0" w:noHBand="0" w:noVBand="1"/>
      </w:tblPr>
      <w:tblGrid>
        <w:gridCol w:w="3454"/>
        <w:gridCol w:w="3520"/>
        <w:gridCol w:w="3483"/>
      </w:tblGrid>
      <w:tr w:rsidR="00F27629" w:rsidRPr="00F27629" w14:paraId="274EC09F" w14:textId="77777777" w:rsidTr="00746423">
        <w:tc>
          <w:tcPr>
            <w:tcW w:w="3485" w:type="dxa"/>
          </w:tcPr>
          <w:p w14:paraId="392DDAD8"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6883BAFF" wp14:editId="20A9C518">
                  <wp:extent cx="1971502" cy="15714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80908" cy="1578984"/>
                          </a:xfrm>
                          <a:prstGeom prst="rect">
                            <a:avLst/>
                          </a:prstGeom>
                        </pic:spPr>
                      </pic:pic>
                    </a:graphicData>
                  </a:graphic>
                </wp:inline>
              </w:drawing>
            </w:r>
          </w:p>
        </w:tc>
        <w:tc>
          <w:tcPr>
            <w:tcW w:w="3486" w:type="dxa"/>
          </w:tcPr>
          <w:p w14:paraId="2F316C8F"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2BFAF83F" wp14:editId="56124A26">
                  <wp:extent cx="2045761" cy="16071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5700" cy="1622791"/>
                          </a:xfrm>
                          <a:prstGeom prst="rect">
                            <a:avLst/>
                          </a:prstGeom>
                        </pic:spPr>
                      </pic:pic>
                    </a:graphicData>
                  </a:graphic>
                </wp:inline>
              </w:drawing>
            </w:r>
          </w:p>
        </w:tc>
        <w:tc>
          <w:tcPr>
            <w:tcW w:w="3486" w:type="dxa"/>
          </w:tcPr>
          <w:p w14:paraId="161E667F"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16B375AA" wp14:editId="7DB5B6C6">
                  <wp:extent cx="1996102" cy="1599046"/>
                  <wp:effectExtent l="0" t="0" r="444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01834" cy="1603638"/>
                          </a:xfrm>
                          <a:prstGeom prst="rect">
                            <a:avLst/>
                          </a:prstGeom>
                        </pic:spPr>
                      </pic:pic>
                    </a:graphicData>
                  </a:graphic>
                </wp:inline>
              </w:drawing>
            </w:r>
          </w:p>
        </w:tc>
      </w:tr>
      <w:tr w:rsidR="00F27629" w:rsidRPr="00F27629" w14:paraId="09801E99" w14:textId="77777777" w:rsidTr="00746423">
        <w:tc>
          <w:tcPr>
            <w:tcW w:w="3485" w:type="dxa"/>
          </w:tcPr>
          <w:p w14:paraId="13406D3B"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3F31B6BA" wp14:editId="713BCD84">
                  <wp:extent cx="2018472" cy="1568335"/>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27939" cy="1575690"/>
                          </a:xfrm>
                          <a:prstGeom prst="rect">
                            <a:avLst/>
                          </a:prstGeom>
                        </pic:spPr>
                      </pic:pic>
                    </a:graphicData>
                  </a:graphic>
                </wp:inline>
              </w:drawing>
            </w:r>
          </w:p>
        </w:tc>
        <w:tc>
          <w:tcPr>
            <w:tcW w:w="3486" w:type="dxa"/>
          </w:tcPr>
          <w:p w14:paraId="29AB1F44"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1E4839E4" wp14:editId="53E199E6">
                  <wp:extent cx="1936985" cy="1525899"/>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64824" cy="1547830"/>
                          </a:xfrm>
                          <a:prstGeom prst="rect">
                            <a:avLst/>
                          </a:prstGeom>
                        </pic:spPr>
                      </pic:pic>
                    </a:graphicData>
                  </a:graphic>
                </wp:inline>
              </w:drawing>
            </w:r>
          </w:p>
        </w:tc>
        <w:tc>
          <w:tcPr>
            <w:tcW w:w="3486" w:type="dxa"/>
          </w:tcPr>
          <w:p w14:paraId="24DB3B56"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10D9DDA1" wp14:editId="1118317F">
                  <wp:extent cx="1866134" cy="1463636"/>
                  <wp:effectExtent l="0" t="0" r="127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87119" cy="1480095"/>
                          </a:xfrm>
                          <a:prstGeom prst="rect">
                            <a:avLst/>
                          </a:prstGeom>
                        </pic:spPr>
                      </pic:pic>
                    </a:graphicData>
                  </a:graphic>
                </wp:inline>
              </w:drawing>
            </w:r>
          </w:p>
        </w:tc>
      </w:tr>
      <w:tr w:rsidR="00F27629" w:rsidRPr="00F27629" w14:paraId="4FBD506C" w14:textId="77777777" w:rsidTr="00746423">
        <w:tc>
          <w:tcPr>
            <w:tcW w:w="3485" w:type="dxa"/>
          </w:tcPr>
          <w:p w14:paraId="13228A95"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682F9DF7" wp14:editId="05CBFBDA">
                  <wp:extent cx="2077939" cy="1649690"/>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94985" cy="1663223"/>
                          </a:xfrm>
                          <a:prstGeom prst="rect">
                            <a:avLst/>
                          </a:prstGeom>
                        </pic:spPr>
                      </pic:pic>
                    </a:graphicData>
                  </a:graphic>
                </wp:inline>
              </w:drawing>
            </w:r>
          </w:p>
        </w:tc>
        <w:tc>
          <w:tcPr>
            <w:tcW w:w="3486" w:type="dxa"/>
          </w:tcPr>
          <w:p w14:paraId="2F2B360B"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7D899BFB" wp14:editId="2331D875">
                  <wp:extent cx="2111604" cy="1652890"/>
                  <wp:effectExtent l="0" t="0" r="317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40805" cy="1675748"/>
                          </a:xfrm>
                          <a:prstGeom prst="rect">
                            <a:avLst/>
                          </a:prstGeom>
                        </pic:spPr>
                      </pic:pic>
                    </a:graphicData>
                  </a:graphic>
                </wp:inline>
              </w:drawing>
            </w:r>
          </w:p>
        </w:tc>
        <w:tc>
          <w:tcPr>
            <w:tcW w:w="3486" w:type="dxa"/>
          </w:tcPr>
          <w:p w14:paraId="27C51B84"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4A49C61D" wp14:editId="0B421690">
                  <wp:extent cx="2033471" cy="1611499"/>
                  <wp:effectExtent l="0" t="0" r="508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63538" cy="1635326"/>
                          </a:xfrm>
                          <a:prstGeom prst="rect">
                            <a:avLst/>
                          </a:prstGeom>
                        </pic:spPr>
                      </pic:pic>
                    </a:graphicData>
                  </a:graphic>
                </wp:inline>
              </w:drawing>
            </w:r>
          </w:p>
        </w:tc>
      </w:tr>
      <w:tr w:rsidR="00F27629" w:rsidRPr="00F27629" w14:paraId="49D3A206" w14:textId="77777777" w:rsidTr="00746423">
        <w:tc>
          <w:tcPr>
            <w:tcW w:w="3485" w:type="dxa"/>
          </w:tcPr>
          <w:p w14:paraId="2CC3254A" w14:textId="77777777" w:rsidR="00F27629" w:rsidRPr="00F27629" w:rsidRDefault="00F27629" w:rsidP="00F27629">
            <w:pPr>
              <w:rPr>
                <w:rFonts w:eastAsiaTheme="minorEastAsia"/>
                <w:lang w:eastAsia="zh-CN"/>
              </w:rPr>
            </w:pPr>
            <w:r w:rsidRPr="00F27629">
              <w:rPr>
                <w:noProof/>
                <w:lang w:val="en-US" w:eastAsia="zh-CN"/>
              </w:rPr>
              <w:lastRenderedPageBreak/>
              <w:drawing>
                <wp:inline distT="0" distB="0" distL="0" distR="0" wp14:anchorId="0168457E" wp14:editId="183EA893">
                  <wp:extent cx="2090362" cy="1654404"/>
                  <wp:effectExtent l="0" t="0" r="571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107398" cy="1667887"/>
                          </a:xfrm>
                          <a:prstGeom prst="rect">
                            <a:avLst/>
                          </a:prstGeom>
                        </pic:spPr>
                      </pic:pic>
                    </a:graphicData>
                  </a:graphic>
                </wp:inline>
              </w:drawing>
            </w:r>
          </w:p>
        </w:tc>
        <w:tc>
          <w:tcPr>
            <w:tcW w:w="3486" w:type="dxa"/>
          </w:tcPr>
          <w:p w14:paraId="557A4A7E"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36D5D2EA" wp14:editId="4409333C">
                  <wp:extent cx="2138720" cy="1668966"/>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55145" cy="1681783"/>
                          </a:xfrm>
                          <a:prstGeom prst="rect">
                            <a:avLst/>
                          </a:prstGeom>
                        </pic:spPr>
                      </pic:pic>
                    </a:graphicData>
                  </a:graphic>
                </wp:inline>
              </w:drawing>
            </w:r>
          </w:p>
        </w:tc>
        <w:tc>
          <w:tcPr>
            <w:tcW w:w="3486" w:type="dxa"/>
          </w:tcPr>
          <w:p w14:paraId="4F88AFF8" w14:textId="77777777" w:rsidR="00F27629" w:rsidRPr="00F27629" w:rsidRDefault="00F27629" w:rsidP="00F27629">
            <w:pPr>
              <w:rPr>
                <w:rFonts w:eastAsiaTheme="minorEastAsia"/>
                <w:lang w:eastAsia="zh-CN"/>
              </w:rPr>
            </w:pPr>
            <w:r w:rsidRPr="00F27629">
              <w:rPr>
                <w:noProof/>
                <w:lang w:val="en-US" w:eastAsia="zh-CN"/>
              </w:rPr>
              <w:drawing>
                <wp:inline distT="0" distB="0" distL="0" distR="0" wp14:anchorId="2FFF6D40" wp14:editId="750EEBAA">
                  <wp:extent cx="2111546" cy="1647305"/>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24666" cy="1657541"/>
                          </a:xfrm>
                          <a:prstGeom prst="rect">
                            <a:avLst/>
                          </a:prstGeom>
                        </pic:spPr>
                      </pic:pic>
                    </a:graphicData>
                  </a:graphic>
                </wp:inline>
              </w:drawing>
            </w:r>
          </w:p>
        </w:tc>
      </w:tr>
    </w:tbl>
    <w:p w14:paraId="56FB8D5B" w14:textId="77777777" w:rsidR="00F27629" w:rsidRPr="00F27629" w:rsidRDefault="00F27629" w:rsidP="00F27629">
      <w:pPr>
        <w:shd w:val="clear" w:color="auto" w:fill="FFFFFF"/>
        <w:spacing w:beforeLines="50" w:before="120"/>
        <w:jc w:val="center"/>
        <w:rPr>
          <w:rFonts w:eastAsiaTheme="minorEastAsia"/>
          <w:b/>
          <w:lang w:val="en-US" w:eastAsia="zh-CN"/>
        </w:rPr>
      </w:pPr>
      <w:r w:rsidRPr="00F27629">
        <w:rPr>
          <w:rFonts w:eastAsiaTheme="minorEastAsia" w:hint="eastAsia"/>
          <w:b/>
          <w:lang w:val="en-US" w:eastAsia="zh-CN"/>
        </w:rPr>
        <w:t>F</w:t>
      </w:r>
      <w:r w:rsidRPr="00F27629">
        <w:rPr>
          <w:rFonts w:eastAsiaTheme="minorEastAsia"/>
          <w:b/>
          <w:lang w:val="en-US" w:eastAsia="zh-CN"/>
        </w:rPr>
        <w:t>igure 2-1: Throughput-BLER curve for PDSCH performance</w:t>
      </w:r>
    </w:p>
    <w:p w14:paraId="0B6AB959" w14:textId="70BFCB27" w:rsidR="00F27629" w:rsidRPr="00F27629" w:rsidRDefault="00F27629" w:rsidP="00F27629">
      <w:pPr>
        <w:shd w:val="clear" w:color="auto" w:fill="FFFFFF"/>
        <w:spacing w:beforeLines="50" w:before="120"/>
        <w:rPr>
          <w:rFonts w:eastAsiaTheme="minorEastAsia"/>
          <w:lang w:eastAsia="zh-CN"/>
        </w:rPr>
      </w:pPr>
      <w:r w:rsidRPr="00F27629">
        <w:rPr>
          <w:rFonts w:eastAsiaTheme="minorEastAsia"/>
          <w:lang w:eastAsia="zh-CN"/>
        </w:rPr>
        <w:t xml:space="preserve">The summary of simulation results are captured in Table </w:t>
      </w:r>
      <w:r w:rsidR="00D0336E">
        <w:rPr>
          <w:rFonts w:eastAsiaTheme="minorEastAsia"/>
          <w:lang w:eastAsia="zh-CN"/>
        </w:rPr>
        <w:t>4</w:t>
      </w:r>
      <w:r w:rsidRPr="00F27629">
        <w:rPr>
          <w:rFonts w:eastAsiaTheme="minorEastAsia"/>
          <w:lang w:eastAsia="zh-CN"/>
        </w:rPr>
        <w:t>-2:</w:t>
      </w:r>
    </w:p>
    <w:p w14:paraId="18554448" w14:textId="76482B73" w:rsidR="00F27629" w:rsidRPr="00F27629" w:rsidRDefault="00F27629" w:rsidP="00F27629">
      <w:pPr>
        <w:shd w:val="clear" w:color="auto" w:fill="FFFFFF"/>
        <w:spacing w:beforeLines="50" w:before="120"/>
        <w:jc w:val="center"/>
        <w:rPr>
          <w:rFonts w:eastAsiaTheme="minorEastAsia"/>
          <w:b/>
          <w:lang w:val="en-US" w:eastAsia="zh-CN"/>
        </w:rPr>
      </w:pPr>
      <w:r w:rsidRPr="00F27629">
        <w:rPr>
          <w:rFonts w:eastAsiaTheme="minorEastAsia" w:hint="eastAsia"/>
          <w:b/>
          <w:lang w:val="en-US" w:eastAsia="zh-CN"/>
        </w:rPr>
        <w:t>T</w:t>
      </w:r>
      <w:r w:rsidRPr="00F27629">
        <w:rPr>
          <w:rFonts w:eastAsiaTheme="minorEastAsia"/>
          <w:b/>
          <w:lang w:val="en-US" w:eastAsia="zh-CN"/>
        </w:rPr>
        <w:t xml:space="preserve">able </w:t>
      </w:r>
      <w:r w:rsidR="00D0336E">
        <w:rPr>
          <w:rFonts w:eastAsiaTheme="minorEastAsia"/>
          <w:b/>
          <w:lang w:val="en-US" w:eastAsia="zh-CN"/>
        </w:rPr>
        <w:t>4</w:t>
      </w:r>
      <w:r w:rsidRPr="00F27629">
        <w:rPr>
          <w:rFonts w:eastAsiaTheme="minorEastAsia"/>
          <w:b/>
          <w:lang w:val="en-US" w:eastAsia="zh-CN"/>
        </w:rPr>
        <w:t>-2: Summary of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1177"/>
        <w:gridCol w:w="1270"/>
        <w:gridCol w:w="1834"/>
        <w:gridCol w:w="1945"/>
        <w:gridCol w:w="987"/>
      </w:tblGrid>
      <w:tr w:rsidR="00F27629" w:rsidRPr="00F27629" w14:paraId="021A73EE" w14:textId="77777777" w:rsidTr="00746423">
        <w:trPr>
          <w:trHeight w:val="372"/>
          <w:jc w:val="center"/>
        </w:trPr>
        <w:tc>
          <w:tcPr>
            <w:tcW w:w="0" w:type="auto"/>
            <w:shd w:val="clear" w:color="auto" w:fill="auto"/>
          </w:tcPr>
          <w:p w14:paraId="1A29336F" w14:textId="77777777" w:rsidR="00F27629" w:rsidRPr="00F27629" w:rsidRDefault="00F27629" w:rsidP="00F27629">
            <w:pPr>
              <w:spacing w:after="0"/>
              <w:rPr>
                <w:b/>
                <w:iCs/>
                <w:sz w:val="16"/>
                <w:lang w:eastAsia="ko-KR"/>
              </w:rPr>
            </w:pPr>
            <w:r w:rsidRPr="00F27629">
              <w:rPr>
                <w:b/>
                <w:iCs/>
                <w:sz w:val="16"/>
                <w:lang w:eastAsia="ko-KR"/>
              </w:rPr>
              <w:t>CBW(MHz) / SCS (kHz)</w:t>
            </w:r>
          </w:p>
        </w:tc>
        <w:tc>
          <w:tcPr>
            <w:tcW w:w="0" w:type="auto"/>
            <w:shd w:val="clear" w:color="auto" w:fill="auto"/>
          </w:tcPr>
          <w:p w14:paraId="39A6E26C" w14:textId="77777777" w:rsidR="00F27629" w:rsidRPr="00F27629" w:rsidRDefault="00F27629" w:rsidP="00F27629">
            <w:pPr>
              <w:spacing w:after="0"/>
              <w:rPr>
                <w:b/>
                <w:iCs/>
                <w:sz w:val="16"/>
                <w:lang w:eastAsia="ko-KR"/>
              </w:rPr>
            </w:pPr>
            <w:r w:rsidRPr="00F27629">
              <w:rPr>
                <w:b/>
                <w:iCs/>
                <w:sz w:val="16"/>
                <w:lang w:eastAsia="ko-KR"/>
              </w:rPr>
              <w:t>MCS/Rank</w:t>
            </w:r>
          </w:p>
        </w:tc>
        <w:tc>
          <w:tcPr>
            <w:tcW w:w="0" w:type="auto"/>
            <w:shd w:val="clear" w:color="auto" w:fill="auto"/>
          </w:tcPr>
          <w:p w14:paraId="52490C72" w14:textId="77777777" w:rsidR="00F27629" w:rsidRPr="00F27629" w:rsidRDefault="00F27629" w:rsidP="00F27629">
            <w:pPr>
              <w:spacing w:after="0"/>
              <w:rPr>
                <w:b/>
                <w:iCs/>
                <w:sz w:val="16"/>
                <w:lang w:eastAsia="ko-KR"/>
              </w:rPr>
            </w:pPr>
            <w:r w:rsidRPr="00F27629">
              <w:rPr>
                <w:b/>
                <w:iCs/>
                <w:sz w:val="16"/>
                <w:lang w:eastAsia="ko-KR"/>
              </w:rPr>
              <w:t>Channel Model</w:t>
            </w:r>
          </w:p>
        </w:tc>
        <w:tc>
          <w:tcPr>
            <w:tcW w:w="0" w:type="auto"/>
            <w:shd w:val="clear" w:color="auto" w:fill="auto"/>
          </w:tcPr>
          <w:p w14:paraId="576F48A1" w14:textId="77777777" w:rsidR="00F27629" w:rsidRPr="00F27629" w:rsidRDefault="00F27629" w:rsidP="00F27629">
            <w:pPr>
              <w:spacing w:after="0"/>
              <w:rPr>
                <w:b/>
                <w:iCs/>
                <w:sz w:val="16"/>
                <w:lang w:eastAsia="ko-KR"/>
              </w:rPr>
            </w:pPr>
            <w:r w:rsidRPr="00F27629">
              <w:rPr>
                <w:b/>
                <w:iCs/>
                <w:sz w:val="16"/>
                <w:lang w:eastAsia="ko-KR"/>
              </w:rPr>
              <w:t xml:space="preserve">Antenna Configuration </w:t>
            </w:r>
          </w:p>
          <w:p w14:paraId="634232CF" w14:textId="77777777" w:rsidR="00F27629" w:rsidRPr="00F27629" w:rsidRDefault="00F27629" w:rsidP="00F27629">
            <w:pPr>
              <w:spacing w:after="0"/>
              <w:rPr>
                <w:b/>
                <w:iCs/>
                <w:sz w:val="16"/>
                <w:lang w:eastAsia="ko-KR"/>
              </w:rPr>
            </w:pPr>
            <w:r w:rsidRPr="00F27629">
              <w:rPr>
                <w:b/>
                <w:iCs/>
                <w:sz w:val="16"/>
                <w:lang w:eastAsia="ko-KR"/>
              </w:rPr>
              <w:t>and Correlation Matrix</w:t>
            </w:r>
          </w:p>
        </w:tc>
        <w:tc>
          <w:tcPr>
            <w:tcW w:w="1945" w:type="dxa"/>
          </w:tcPr>
          <w:p w14:paraId="7DA425BB" w14:textId="77777777" w:rsidR="00F27629" w:rsidRPr="00F27629" w:rsidRDefault="00F27629" w:rsidP="00F27629">
            <w:pPr>
              <w:spacing w:after="0"/>
              <w:rPr>
                <w:rFonts w:eastAsiaTheme="minorEastAsia"/>
                <w:b/>
                <w:iCs/>
                <w:sz w:val="16"/>
                <w:lang w:eastAsia="zh-CN"/>
              </w:rPr>
            </w:pPr>
            <w:r w:rsidRPr="00F27629">
              <w:rPr>
                <w:rFonts w:eastAsiaTheme="minorEastAsia" w:hint="eastAsia"/>
                <w:b/>
                <w:iCs/>
                <w:sz w:val="16"/>
                <w:lang w:eastAsia="zh-CN"/>
              </w:rPr>
              <w:t>R</w:t>
            </w:r>
            <w:r w:rsidRPr="00F27629">
              <w:rPr>
                <w:rFonts w:eastAsiaTheme="minorEastAsia"/>
                <w:b/>
                <w:iCs/>
                <w:sz w:val="16"/>
                <w:lang w:eastAsia="zh-CN"/>
              </w:rPr>
              <w:t xml:space="preserve">eceiver type </w:t>
            </w:r>
          </w:p>
        </w:tc>
        <w:tc>
          <w:tcPr>
            <w:tcW w:w="987" w:type="dxa"/>
            <w:shd w:val="clear" w:color="auto" w:fill="auto"/>
          </w:tcPr>
          <w:p w14:paraId="1D4884C6" w14:textId="77777777" w:rsidR="00F27629" w:rsidRPr="00F27629" w:rsidRDefault="00F27629" w:rsidP="00F27629">
            <w:pPr>
              <w:spacing w:after="0"/>
              <w:rPr>
                <w:b/>
                <w:iCs/>
                <w:sz w:val="16"/>
                <w:lang w:eastAsia="ko-KR"/>
              </w:rPr>
            </w:pPr>
            <w:r w:rsidRPr="00F27629">
              <w:rPr>
                <w:b/>
                <w:iCs/>
                <w:sz w:val="16"/>
                <w:lang w:eastAsia="ko-KR"/>
              </w:rPr>
              <w:t>Target SNR</w:t>
            </w:r>
          </w:p>
        </w:tc>
      </w:tr>
      <w:tr w:rsidR="00F27629" w:rsidRPr="00F27629" w14:paraId="354B8BD9" w14:textId="77777777" w:rsidTr="00746423">
        <w:trPr>
          <w:trHeight w:val="372"/>
          <w:jc w:val="center"/>
        </w:trPr>
        <w:tc>
          <w:tcPr>
            <w:tcW w:w="0" w:type="auto"/>
            <w:vMerge w:val="restart"/>
            <w:shd w:val="clear" w:color="auto" w:fill="auto"/>
          </w:tcPr>
          <w:p w14:paraId="4BDE1653" w14:textId="77777777" w:rsidR="00F27629" w:rsidRPr="00F27629" w:rsidRDefault="00F27629" w:rsidP="00F27629">
            <w:pPr>
              <w:spacing w:after="0"/>
              <w:rPr>
                <w:bCs/>
                <w:iCs/>
                <w:sz w:val="16"/>
                <w:lang w:eastAsia="ko-KR"/>
              </w:rPr>
            </w:pPr>
            <w:r w:rsidRPr="00F27629">
              <w:rPr>
                <w:bCs/>
                <w:iCs/>
                <w:sz w:val="16"/>
                <w:lang w:eastAsia="ko-KR"/>
              </w:rPr>
              <w:t>100/120</w:t>
            </w:r>
          </w:p>
        </w:tc>
        <w:tc>
          <w:tcPr>
            <w:tcW w:w="0" w:type="auto"/>
            <w:vMerge w:val="restart"/>
            <w:shd w:val="clear" w:color="auto" w:fill="auto"/>
          </w:tcPr>
          <w:p w14:paraId="220B5615" w14:textId="77777777" w:rsidR="00F27629" w:rsidRPr="00F27629" w:rsidRDefault="00F27629" w:rsidP="00F27629">
            <w:pPr>
              <w:spacing w:after="0"/>
              <w:rPr>
                <w:bCs/>
                <w:iCs/>
                <w:sz w:val="16"/>
                <w:lang w:eastAsia="ko-KR"/>
              </w:rPr>
            </w:pPr>
            <w:r w:rsidRPr="00F27629">
              <w:rPr>
                <w:bCs/>
                <w:iCs/>
                <w:sz w:val="16"/>
                <w:lang w:eastAsia="ko-KR"/>
              </w:rPr>
              <w:t>MCS4/Rank1</w:t>
            </w:r>
          </w:p>
        </w:tc>
        <w:tc>
          <w:tcPr>
            <w:tcW w:w="0" w:type="auto"/>
            <w:vMerge w:val="restart"/>
            <w:shd w:val="clear" w:color="auto" w:fill="auto"/>
          </w:tcPr>
          <w:p w14:paraId="27F22BA3" w14:textId="77777777" w:rsidR="00F27629" w:rsidRPr="00F27629" w:rsidRDefault="00F27629" w:rsidP="00F27629">
            <w:pPr>
              <w:spacing w:after="0"/>
              <w:rPr>
                <w:bCs/>
                <w:iCs/>
                <w:sz w:val="16"/>
                <w:lang w:eastAsia="ko-KR"/>
              </w:rPr>
            </w:pPr>
            <w:r w:rsidRPr="00F27629">
              <w:rPr>
                <w:bCs/>
                <w:iCs/>
                <w:sz w:val="16"/>
                <w:lang w:eastAsia="ko-KR"/>
              </w:rPr>
              <w:t>TDLA10-200</w:t>
            </w:r>
          </w:p>
        </w:tc>
        <w:tc>
          <w:tcPr>
            <w:tcW w:w="0" w:type="auto"/>
            <w:vMerge w:val="restart"/>
            <w:shd w:val="clear" w:color="auto" w:fill="auto"/>
          </w:tcPr>
          <w:p w14:paraId="1080D50C"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3979F61E"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N</w:t>
            </w:r>
            <w:r w:rsidRPr="00F27629">
              <w:rPr>
                <w:rFonts w:eastAsiaTheme="minorEastAsia"/>
                <w:bCs/>
                <w:iCs/>
                <w:sz w:val="16"/>
                <w:lang w:eastAsia="zh-CN"/>
              </w:rPr>
              <w:t>o PN</w:t>
            </w:r>
          </w:p>
        </w:tc>
        <w:tc>
          <w:tcPr>
            <w:tcW w:w="987" w:type="dxa"/>
            <w:shd w:val="clear" w:color="auto" w:fill="auto"/>
          </w:tcPr>
          <w:p w14:paraId="16E39EB0"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w:t>
            </w:r>
            <w:r w:rsidRPr="00F27629">
              <w:rPr>
                <w:rFonts w:eastAsiaTheme="minorEastAsia"/>
                <w:bCs/>
                <w:iCs/>
                <w:sz w:val="16"/>
                <w:lang w:eastAsia="zh-CN"/>
              </w:rPr>
              <w:t>2.5</w:t>
            </w:r>
          </w:p>
        </w:tc>
      </w:tr>
      <w:tr w:rsidR="00F27629" w:rsidRPr="00F27629" w14:paraId="53A9042F" w14:textId="77777777" w:rsidTr="00746423">
        <w:trPr>
          <w:trHeight w:val="372"/>
          <w:jc w:val="center"/>
        </w:trPr>
        <w:tc>
          <w:tcPr>
            <w:tcW w:w="0" w:type="auto"/>
            <w:vMerge/>
            <w:shd w:val="clear" w:color="auto" w:fill="auto"/>
          </w:tcPr>
          <w:p w14:paraId="2E40C95E" w14:textId="77777777" w:rsidR="00F27629" w:rsidRPr="00F27629" w:rsidRDefault="00F27629" w:rsidP="00F27629">
            <w:pPr>
              <w:spacing w:after="0"/>
              <w:rPr>
                <w:bCs/>
                <w:iCs/>
                <w:sz w:val="16"/>
                <w:lang w:eastAsia="ko-KR"/>
              </w:rPr>
            </w:pPr>
          </w:p>
        </w:tc>
        <w:tc>
          <w:tcPr>
            <w:tcW w:w="0" w:type="auto"/>
            <w:vMerge/>
            <w:shd w:val="clear" w:color="auto" w:fill="auto"/>
          </w:tcPr>
          <w:p w14:paraId="0679E435" w14:textId="77777777" w:rsidR="00F27629" w:rsidRPr="00F27629" w:rsidRDefault="00F27629" w:rsidP="00F27629">
            <w:pPr>
              <w:spacing w:after="0"/>
              <w:rPr>
                <w:bCs/>
                <w:iCs/>
                <w:sz w:val="16"/>
                <w:lang w:eastAsia="ko-KR"/>
              </w:rPr>
            </w:pPr>
          </w:p>
        </w:tc>
        <w:tc>
          <w:tcPr>
            <w:tcW w:w="0" w:type="auto"/>
            <w:vMerge/>
            <w:shd w:val="clear" w:color="auto" w:fill="auto"/>
          </w:tcPr>
          <w:p w14:paraId="0D347C8E" w14:textId="77777777" w:rsidR="00F27629" w:rsidRPr="00F27629" w:rsidRDefault="00F27629" w:rsidP="00F27629">
            <w:pPr>
              <w:spacing w:after="0"/>
              <w:rPr>
                <w:bCs/>
                <w:iCs/>
                <w:sz w:val="16"/>
                <w:lang w:eastAsia="ko-KR"/>
              </w:rPr>
            </w:pPr>
          </w:p>
        </w:tc>
        <w:tc>
          <w:tcPr>
            <w:tcW w:w="0" w:type="auto"/>
            <w:vMerge/>
            <w:shd w:val="clear" w:color="auto" w:fill="auto"/>
          </w:tcPr>
          <w:p w14:paraId="319B0903" w14:textId="77777777" w:rsidR="00F27629" w:rsidRPr="00F27629" w:rsidRDefault="00F27629" w:rsidP="00F27629">
            <w:pPr>
              <w:spacing w:after="0"/>
              <w:rPr>
                <w:bCs/>
                <w:iCs/>
                <w:sz w:val="16"/>
                <w:lang w:eastAsia="ko-KR"/>
              </w:rPr>
            </w:pPr>
          </w:p>
        </w:tc>
        <w:tc>
          <w:tcPr>
            <w:tcW w:w="1945" w:type="dxa"/>
          </w:tcPr>
          <w:p w14:paraId="23B57F20" w14:textId="77777777" w:rsidR="00F27629" w:rsidRPr="00F27629" w:rsidRDefault="00F27629" w:rsidP="00F27629">
            <w:pPr>
              <w:spacing w:after="0"/>
              <w:rPr>
                <w:rFonts w:eastAsiaTheme="minorEastAsia"/>
                <w:bCs/>
                <w:iCs/>
                <w:sz w:val="16"/>
                <w:lang w:eastAsia="zh-CN"/>
              </w:rPr>
            </w:pPr>
            <w:r w:rsidRPr="00F27629">
              <w:rPr>
                <w:rFonts w:eastAsiaTheme="minorEastAsia"/>
                <w:bCs/>
                <w:iCs/>
                <w:sz w:val="16"/>
                <w:lang w:eastAsia="zh-CN"/>
              </w:rPr>
              <w:t>PN with CPE compensation</w:t>
            </w:r>
          </w:p>
        </w:tc>
        <w:tc>
          <w:tcPr>
            <w:tcW w:w="987" w:type="dxa"/>
            <w:shd w:val="clear" w:color="auto" w:fill="auto"/>
          </w:tcPr>
          <w:p w14:paraId="04DAA999"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w:t>
            </w:r>
            <w:r w:rsidRPr="00F27629">
              <w:rPr>
                <w:rFonts w:eastAsiaTheme="minorEastAsia"/>
                <w:bCs/>
                <w:iCs/>
                <w:sz w:val="16"/>
                <w:lang w:eastAsia="zh-CN"/>
              </w:rPr>
              <w:t>2.4</w:t>
            </w:r>
          </w:p>
        </w:tc>
      </w:tr>
      <w:tr w:rsidR="00F27629" w:rsidRPr="00F27629" w14:paraId="79A74A6D" w14:textId="77777777" w:rsidTr="00746423">
        <w:trPr>
          <w:trHeight w:val="372"/>
          <w:jc w:val="center"/>
        </w:trPr>
        <w:tc>
          <w:tcPr>
            <w:tcW w:w="0" w:type="auto"/>
            <w:vMerge w:val="restart"/>
            <w:shd w:val="clear" w:color="auto" w:fill="auto"/>
          </w:tcPr>
          <w:p w14:paraId="1612625B" w14:textId="77777777" w:rsidR="00F27629" w:rsidRPr="00F27629" w:rsidRDefault="00F27629" w:rsidP="00F27629">
            <w:pPr>
              <w:spacing w:after="0"/>
              <w:rPr>
                <w:bCs/>
                <w:iCs/>
                <w:sz w:val="16"/>
                <w:lang w:eastAsia="ko-KR"/>
              </w:rPr>
            </w:pPr>
            <w:r w:rsidRPr="00F27629">
              <w:rPr>
                <w:bCs/>
                <w:iCs/>
                <w:sz w:val="16"/>
                <w:lang w:eastAsia="ko-KR"/>
              </w:rPr>
              <w:t>100/120</w:t>
            </w:r>
          </w:p>
        </w:tc>
        <w:tc>
          <w:tcPr>
            <w:tcW w:w="0" w:type="auto"/>
            <w:vMerge w:val="restart"/>
            <w:shd w:val="clear" w:color="auto" w:fill="auto"/>
          </w:tcPr>
          <w:p w14:paraId="5A540A62" w14:textId="77777777" w:rsidR="00F27629" w:rsidRPr="00F27629" w:rsidRDefault="00F27629" w:rsidP="00F27629">
            <w:pPr>
              <w:spacing w:after="0"/>
              <w:rPr>
                <w:bCs/>
                <w:iCs/>
                <w:sz w:val="16"/>
                <w:lang w:eastAsia="ko-KR"/>
              </w:rPr>
            </w:pPr>
            <w:r w:rsidRPr="00F27629">
              <w:rPr>
                <w:bCs/>
                <w:iCs/>
                <w:sz w:val="16"/>
                <w:lang w:eastAsia="ko-KR"/>
              </w:rPr>
              <w:t>MCS4/Rank1</w:t>
            </w:r>
          </w:p>
        </w:tc>
        <w:tc>
          <w:tcPr>
            <w:tcW w:w="0" w:type="auto"/>
            <w:vMerge w:val="restart"/>
            <w:shd w:val="clear" w:color="auto" w:fill="auto"/>
          </w:tcPr>
          <w:p w14:paraId="651F3CD2" w14:textId="77777777" w:rsidR="00F27629" w:rsidRPr="00F27629" w:rsidRDefault="00F27629" w:rsidP="00F27629">
            <w:pPr>
              <w:spacing w:after="0"/>
              <w:rPr>
                <w:bCs/>
                <w:iCs/>
                <w:sz w:val="16"/>
                <w:lang w:eastAsia="ko-KR"/>
              </w:rPr>
            </w:pPr>
            <w:r w:rsidRPr="00F27629">
              <w:rPr>
                <w:bCs/>
                <w:iCs/>
                <w:sz w:val="16"/>
                <w:lang w:eastAsia="ko-KR"/>
              </w:rPr>
              <w:t>TDLA10-650</w:t>
            </w:r>
          </w:p>
        </w:tc>
        <w:tc>
          <w:tcPr>
            <w:tcW w:w="0" w:type="auto"/>
            <w:vMerge w:val="restart"/>
            <w:shd w:val="clear" w:color="auto" w:fill="auto"/>
          </w:tcPr>
          <w:p w14:paraId="7A6D41B7"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4C7F0C3B" w14:textId="77777777" w:rsidR="00F27629" w:rsidRPr="00F27629" w:rsidRDefault="00F27629" w:rsidP="00F27629">
            <w:pPr>
              <w:spacing w:after="0"/>
              <w:rPr>
                <w:rFonts w:eastAsiaTheme="minorEastAsia"/>
                <w:bCs/>
                <w:iCs/>
                <w:sz w:val="16"/>
                <w:lang w:eastAsia="zh-CN"/>
              </w:rPr>
            </w:pPr>
            <w:r w:rsidRPr="00F27629">
              <w:rPr>
                <w:rFonts w:eastAsiaTheme="minorEastAsia"/>
                <w:bCs/>
                <w:iCs/>
                <w:sz w:val="16"/>
                <w:lang w:eastAsia="zh-CN"/>
              </w:rPr>
              <w:t>No PN</w:t>
            </w:r>
          </w:p>
        </w:tc>
        <w:tc>
          <w:tcPr>
            <w:tcW w:w="987" w:type="dxa"/>
            <w:shd w:val="clear" w:color="auto" w:fill="auto"/>
          </w:tcPr>
          <w:p w14:paraId="41050BED"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w:t>
            </w:r>
            <w:r w:rsidRPr="00F27629">
              <w:rPr>
                <w:rFonts w:eastAsiaTheme="minorEastAsia"/>
                <w:bCs/>
                <w:iCs/>
                <w:sz w:val="16"/>
                <w:lang w:eastAsia="zh-CN"/>
              </w:rPr>
              <w:t>2.3</w:t>
            </w:r>
          </w:p>
        </w:tc>
      </w:tr>
      <w:tr w:rsidR="00F27629" w:rsidRPr="00F27629" w14:paraId="3E9F47FE" w14:textId="77777777" w:rsidTr="00746423">
        <w:trPr>
          <w:trHeight w:val="372"/>
          <w:jc w:val="center"/>
        </w:trPr>
        <w:tc>
          <w:tcPr>
            <w:tcW w:w="0" w:type="auto"/>
            <w:vMerge/>
            <w:shd w:val="clear" w:color="auto" w:fill="auto"/>
          </w:tcPr>
          <w:p w14:paraId="21DF34CE" w14:textId="77777777" w:rsidR="00F27629" w:rsidRPr="00F27629" w:rsidRDefault="00F27629" w:rsidP="00F27629">
            <w:pPr>
              <w:spacing w:after="0"/>
              <w:rPr>
                <w:bCs/>
                <w:iCs/>
                <w:sz w:val="16"/>
                <w:lang w:eastAsia="ko-KR"/>
              </w:rPr>
            </w:pPr>
          </w:p>
        </w:tc>
        <w:tc>
          <w:tcPr>
            <w:tcW w:w="0" w:type="auto"/>
            <w:vMerge/>
            <w:shd w:val="clear" w:color="auto" w:fill="auto"/>
          </w:tcPr>
          <w:p w14:paraId="0AF98A65" w14:textId="77777777" w:rsidR="00F27629" w:rsidRPr="00F27629" w:rsidRDefault="00F27629" w:rsidP="00F27629">
            <w:pPr>
              <w:spacing w:after="0"/>
              <w:rPr>
                <w:bCs/>
                <w:iCs/>
                <w:sz w:val="16"/>
                <w:lang w:eastAsia="ko-KR"/>
              </w:rPr>
            </w:pPr>
          </w:p>
        </w:tc>
        <w:tc>
          <w:tcPr>
            <w:tcW w:w="0" w:type="auto"/>
            <w:vMerge/>
            <w:shd w:val="clear" w:color="auto" w:fill="auto"/>
          </w:tcPr>
          <w:p w14:paraId="223F0A14" w14:textId="77777777" w:rsidR="00F27629" w:rsidRPr="00F27629" w:rsidRDefault="00F27629" w:rsidP="00F27629">
            <w:pPr>
              <w:spacing w:after="0"/>
              <w:rPr>
                <w:bCs/>
                <w:iCs/>
                <w:sz w:val="16"/>
                <w:lang w:eastAsia="ko-KR"/>
              </w:rPr>
            </w:pPr>
          </w:p>
        </w:tc>
        <w:tc>
          <w:tcPr>
            <w:tcW w:w="0" w:type="auto"/>
            <w:vMerge/>
            <w:shd w:val="clear" w:color="auto" w:fill="auto"/>
          </w:tcPr>
          <w:p w14:paraId="67725C62" w14:textId="77777777" w:rsidR="00F27629" w:rsidRPr="00F27629" w:rsidRDefault="00F27629" w:rsidP="00F27629">
            <w:pPr>
              <w:spacing w:after="0"/>
              <w:rPr>
                <w:bCs/>
                <w:iCs/>
                <w:sz w:val="16"/>
                <w:lang w:eastAsia="ko-KR"/>
              </w:rPr>
            </w:pPr>
          </w:p>
        </w:tc>
        <w:tc>
          <w:tcPr>
            <w:tcW w:w="1945" w:type="dxa"/>
          </w:tcPr>
          <w:p w14:paraId="294F0181"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P</w:t>
            </w:r>
            <w:r w:rsidRPr="00F27629">
              <w:rPr>
                <w:rFonts w:eastAsiaTheme="minorEastAsia"/>
                <w:bCs/>
                <w:iCs/>
                <w:sz w:val="16"/>
                <w:lang w:eastAsia="zh-CN"/>
              </w:rPr>
              <w:t>N with CPE compensation</w:t>
            </w:r>
          </w:p>
        </w:tc>
        <w:tc>
          <w:tcPr>
            <w:tcW w:w="987" w:type="dxa"/>
            <w:shd w:val="clear" w:color="auto" w:fill="auto"/>
          </w:tcPr>
          <w:p w14:paraId="56F98CE6"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w:t>
            </w:r>
            <w:r w:rsidRPr="00F27629">
              <w:rPr>
                <w:rFonts w:eastAsiaTheme="minorEastAsia"/>
                <w:bCs/>
                <w:iCs/>
                <w:sz w:val="16"/>
                <w:lang w:eastAsia="zh-CN"/>
              </w:rPr>
              <w:t>2.2</w:t>
            </w:r>
          </w:p>
        </w:tc>
      </w:tr>
      <w:tr w:rsidR="00F27629" w:rsidRPr="00F27629" w14:paraId="123DDD65" w14:textId="77777777" w:rsidTr="00746423">
        <w:trPr>
          <w:trHeight w:val="372"/>
          <w:jc w:val="center"/>
        </w:trPr>
        <w:tc>
          <w:tcPr>
            <w:tcW w:w="0" w:type="auto"/>
            <w:vMerge w:val="restart"/>
            <w:shd w:val="clear" w:color="auto" w:fill="auto"/>
          </w:tcPr>
          <w:p w14:paraId="7F99BF73" w14:textId="77777777" w:rsidR="00F27629" w:rsidRPr="00F27629" w:rsidRDefault="00F27629" w:rsidP="00F27629">
            <w:pPr>
              <w:spacing w:after="0"/>
              <w:rPr>
                <w:bCs/>
                <w:iCs/>
                <w:sz w:val="16"/>
                <w:lang w:eastAsia="ko-KR"/>
              </w:rPr>
            </w:pPr>
            <w:r w:rsidRPr="00F27629">
              <w:rPr>
                <w:bCs/>
                <w:iCs/>
                <w:sz w:val="16"/>
                <w:lang w:eastAsia="ko-KR"/>
              </w:rPr>
              <w:t>100/120</w:t>
            </w:r>
          </w:p>
        </w:tc>
        <w:tc>
          <w:tcPr>
            <w:tcW w:w="0" w:type="auto"/>
            <w:vMerge w:val="restart"/>
            <w:shd w:val="clear" w:color="auto" w:fill="auto"/>
          </w:tcPr>
          <w:p w14:paraId="4852995C" w14:textId="77777777" w:rsidR="00F27629" w:rsidRPr="00F27629" w:rsidRDefault="00F27629" w:rsidP="00F27629">
            <w:pPr>
              <w:spacing w:after="0"/>
              <w:rPr>
                <w:bCs/>
                <w:iCs/>
                <w:sz w:val="16"/>
                <w:lang w:eastAsia="ko-KR"/>
              </w:rPr>
            </w:pPr>
            <w:r w:rsidRPr="00F27629">
              <w:rPr>
                <w:bCs/>
                <w:iCs/>
                <w:sz w:val="16"/>
                <w:lang w:eastAsia="ko-KR"/>
              </w:rPr>
              <w:t>MCS13/Rank1</w:t>
            </w:r>
          </w:p>
        </w:tc>
        <w:tc>
          <w:tcPr>
            <w:tcW w:w="0" w:type="auto"/>
            <w:vMerge w:val="restart"/>
            <w:shd w:val="clear" w:color="auto" w:fill="auto"/>
          </w:tcPr>
          <w:p w14:paraId="23D23E8F" w14:textId="77777777" w:rsidR="00F27629" w:rsidRPr="00F27629" w:rsidRDefault="00F27629" w:rsidP="00F27629">
            <w:pPr>
              <w:spacing w:after="0"/>
              <w:rPr>
                <w:bCs/>
                <w:iCs/>
                <w:sz w:val="16"/>
                <w:lang w:eastAsia="ko-KR"/>
              </w:rPr>
            </w:pPr>
            <w:r w:rsidRPr="00F27629">
              <w:rPr>
                <w:bCs/>
                <w:iCs/>
                <w:sz w:val="16"/>
                <w:lang w:eastAsia="ko-KR"/>
              </w:rPr>
              <w:t>TDLA10-200</w:t>
            </w:r>
          </w:p>
        </w:tc>
        <w:tc>
          <w:tcPr>
            <w:tcW w:w="0" w:type="auto"/>
            <w:vMerge w:val="restart"/>
            <w:shd w:val="clear" w:color="auto" w:fill="auto"/>
          </w:tcPr>
          <w:p w14:paraId="53B6A926"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2183EF4C"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N</w:t>
            </w:r>
            <w:r w:rsidRPr="00F27629">
              <w:rPr>
                <w:rFonts w:eastAsiaTheme="minorEastAsia"/>
                <w:bCs/>
                <w:iCs/>
                <w:sz w:val="16"/>
                <w:lang w:eastAsia="zh-CN"/>
              </w:rPr>
              <w:t>o PN</w:t>
            </w:r>
          </w:p>
        </w:tc>
        <w:tc>
          <w:tcPr>
            <w:tcW w:w="987" w:type="dxa"/>
            <w:shd w:val="clear" w:color="auto" w:fill="auto"/>
          </w:tcPr>
          <w:p w14:paraId="5D7FFDF1" w14:textId="77777777" w:rsidR="00F27629" w:rsidRPr="00F27629" w:rsidRDefault="00F27629" w:rsidP="00F27629">
            <w:pPr>
              <w:spacing w:after="0"/>
              <w:jc w:val="center"/>
              <w:rPr>
                <w:rFonts w:eastAsiaTheme="minorEastAsia"/>
                <w:bCs/>
                <w:iCs/>
                <w:sz w:val="16"/>
                <w:lang w:eastAsia="zh-CN"/>
              </w:rPr>
            </w:pPr>
            <w:r w:rsidRPr="00F27629">
              <w:rPr>
                <w:rFonts w:eastAsiaTheme="minorEastAsia"/>
                <w:bCs/>
                <w:iCs/>
                <w:sz w:val="16"/>
                <w:lang w:eastAsia="zh-CN"/>
              </w:rPr>
              <w:t>5.5</w:t>
            </w:r>
          </w:p>
        </w:tc>
      </w:tr>
      <w:tr w:rsidR="00F27629" w:rsidRPr="00F27629" w14:paraId="6CD52C6C" w14:textId="77777777" w:rsidTr="00746423">
        <w:trPr>
          <w:trHeight w:val="372"/>
          <w:jc w:val="center"/>
        </w:trPr>
        <w:tc>
          <w:tcPr>
            <w:tcW w:w="0" w:type="auto"/>
            <w:vMerge/>
            <w:shd w:val="clear" w:color="auto" w:fill="auto"/>
          </w:tcPr>
          <w:p w14:paraId="6A63332C" w14:textId="77777777" w:rsidR="00F27629" w:rsidRPr="00F27629" w:rsidRDefault="00F27629" w:rsidP="00F27629">
            <w:pPr>
              <w:spacing w:after="0"/>
              <w:rPr>
                <w:bCs/>
                <w:iCs/>
                <w:sz w:val="16"/>
                <w:lang w:eastAsia="ko-KR"/>
              </w:rPr>
            </w:pPr>
          </w:p>
        </w:tc>
        <w:tc>
          <w:tcPr>
            <w:tcW w:w="0" w:type="auto"/>
            <w:vMerge/>
            <w:shd w:val="clear" w:color="auto" w:fill="auto"/>
          </w:tcPr>
          <w:p w14:paraId="7AAF03C2" w14:textId="77777777" w:rsidR="00F27629" w:rsidRPr="00F27629" w:rsidRDefault="00F27629" w:rsidP="00F27629">
            <w:pPr>
              <w:spacing w:after="0"/>
              <w:rPr>
                <w:bCs/>
                <w:iCs/>
                <w:sz w:val="16"/>
                <w:lang w:eastAsia="ko-KR"/>
              </w:rPr>
            </w:pPr>
          </w:p>
        </w:tc>
        <w:tc>
          <w:tcPr>
            <w:tcW w:w="0" w:type="auto"/>
            <w:vMerge/>
            <w:shd w:val="clear" w:color="auto" w:fill="auto"/>
          </w:tcPr>
          <w:p w14:paraId="27303572" w14:textId="77777777" w:rsidR="00F27629" w:rsidRPr="00F27629" w:rsidRDefault="00F27629" w:rsidP="00F27629">
            <w:pPr>
              <w:spacing w:after="0"/>
              <w:rPr>
                <w:bCs/>
                <w:iCs/>
                <w:sz w:val="16"/>
                <w:lang w:eastAsia="ko-KR"/>
              </w:rPr>
            </w:pPr>
          </w:p>
        </w:tc>
        <w:tc>
          <w:tcPr>
            <w:tcW w:w="0" w:type="auto"/>
            <w:vMerge/>
            <w:shd w:val="clear" w:color="auto" w:fill="auto"/>
          </w:tcPr>
          <w:p w14:paraId="7F7F1593" w14:textId="77777777" w:rsidR="00F27629" w:rsidRPr="00F27629" w:rsidRDefault="00F27629" w:rsidP="00F27629">
            <w:pPr>
              <w:spacing w:after="0"/>
              <w:rPr>
                <w:bCs/>
                <w:iCs/>
                <w:sz w:val="16"/>
                <w:lang w:eastAsia="ko-KR"/>
              </w:rPr>
            </w:pPr>
          </w:p>
        </w:tc>
        <w:tc>
          <w:tcPr>
            <w:tcW w:w="1945" w:type="dxa"/>
          </w:tcPr>
          <w:p w14:paraId="496BAD53"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P</w:t>
            </w:r>
            <w:r w:rsidRPr="00F27629">
              <w:rPr>
                <w:rFonts w:eastAsiaTheme="minorEastAsia"/>
                <w:bCs/>
                <w:iCs/>
                <w:sz w:val="16"/>
                <w:lang w:eastAsia="zh-CN"/>
              </w:rPr>
              <w:t>N with CPE compensation</w:t>
            </w:r>
          </w:p>
        </w:tc>
        <w:tc>
          <w:tcPr>
            <w:tcW w:w="987" w:type="dxa"/>
            <w:shd w:val="clear" w:color="auto" w:fill="auto"/>
          </w:tcPr>
          <w:p w14:paraId="42E52BFC" w14:textId="77777777" w:rsidR="00F27629" w:rsidRPr="00F27629" w:rsidRDefault="00F27629" w:rsidP="00F27629">
            <w:pPr>
              <w:spacing w:after="0"/>
              <w:jc w:val="center"/>
              <w:rPr>
                <w:rFonts w:eastAsiaTheme="minorEastAsia"/>
                <w:bCs/>
                <w:iCs/>
                <w:sz w:val="16"/>
                <w:lang w:eastAsia="zh-CN"/>
              </w:rPr>
            </w:pPr>
            <w:r w:rsidRPr="00F27629">
              <w:rPr>
                <w:rFonts w:eastAsiaTheme="minorEastAsia"/>
                <w:bCs/>
                <w:iCs/>
                <w:sz w:val="16"/>
                <w:lang w:eastAsia="zh-CN"/>
              </w:rPr>
              <w:t>5.9</w:t>
            </w:r>
          </w:p>
        </w:tc>
      </w:tr>
      <w:tr w:rsidR="00F27629" w:rsidRPr="00F27629" w14:paraId="75EC10CF" w14:textId="77777777" w:rsidTr="00746423">
        <w:trPr>
          <w:trHeight w:val="372"/>
          <w:jc w:val="center"/>
        </w:trPr>
        <w:tc>
          <w:tcPr>
            <w:tcW w:w="0" w:type="auto"/>
            <w:vMerge w:val="restart"/>
            <w:shd w:val="clear" w:color="auto" w:fill="auto"/>
          </w:tcPr>
          <w:p w14:paraId="49162F2F" w14:textId="77777777" w:rsidR="00F27629" w:rsidRPr="00F27629" w:rsidRDefault="00F27629" w:rsidP="00F27629">
            <w:pPr>
              <w:spacing w:after="0"/>
              <w:rPr>
                <w:bCs/>
                <w:iCs/>
                <w:sz w:val="16"/>
                <w:lang w:eastAsia="ko-KR"/>
              </w:rPr>
            </w:pPr>
            <w:r w:rsidRPr="00F27629">
              <w:rPr>
                <w:bCs/>
                <w:iCs/>
                <w:sz w:val="16"/>
                <w:lang w:eastAsia="ko-KR"/>
              </w:rPr>
              <w:t>100/120</w:t>
            </w:r>
          </w:p>
        </w:tc>
        <w:tc>
          <w:tcPr>
            <w:tcW w:w="0" w:type="auto"/>
            <w:vMerge w:val="restart"/>
            <w:shd w:val="clear" w:color="auto" w:fill="auto"/>
          </w:tcPr>
          <w:p w14:paraId="731CF2F7" w14:textId="77777777" w:rsidR="00F27629" w:rsidRPr="00F27629" w:rsidRDefault="00F27629" w:rsidP="00F27629">
            <w:pPr>
              <w:spacing w:after="0"/>
              <w:rPr>
                <w:bCs/>
                <w:iCs/>
                <w:sz w:val="16"/>
                <w:lang w:eastAsia="ko-KR"/>
              </w:rPr>
            </w:pPr>
            <w:r w:rsidRPr="00F27629">
              <w:rPr>
                <w:bCs/>
                <w:iCs/>
                <w:sz w:val="16"/>
                <w:lang w:eastAsia="ko-KR"/>
              </w:rPr>
              <w:t>MCS13/Rank2</w:t>
            </w:r>
          </w:p>
        </w:tc>
        <w:tc>
          <w:tcPr>
            <w:tcW w:w="0" w:type="auto"/>
            <w:vMerge w:val="restart"/>
            <w:shd w:val="clear" w:color="auto" w:fill="auto"/>
          </w:tcPr>
          <w:p w14:paraId="38A1E637" w14:textId="77777777" w:rsidR="00F27629" w:rsidRPr="00F27629" w:rsidRDefault="00F27629" w:rsidP="00F27629">
            <w:pPr>
              <w:spacing w:after="0"/>
              <w:rPr>
                <w:bCs/>
                <w:iCs/>
                <w:sz w:val="16"/>
                <w:lang w:eastAsia="ko-KR"/>
              </w:rPr>
            </w:pPr>
            <w:r w:rsidRPr="00F27629">
              <w:rPr>
                <w:bCs/>
                <w:iCs/>
                <w:sz w:val="16"/>
                <w:lang w:eastAsia="ko-KR"/>
              </w:rPr>
              <w:t>TDLD10-200</w:t>
            </w:r>
          </w:p>
        </w:tc>
        <w:tc>
          <w:tcPr>
            <w:tcW w:w="0" w:type="auto"/>
            <w:vMerge w:val="restart"/>
            <w:shd w:val="clear" w:color="auto" w:fill="auto"/>
          </w:tcPr>
          <w:p w14:paraId="3609A8D1"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2B9E35CA"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N</w:t>
            </w:r>
            <w:r w:rsidRPr="00F27629">
              <w:rPr>
                <w:rFonts w:eastAsiaTheme="minorEastAsia"/>
                <w:bCs/>
                <w:iCs/>
                <w:sz w:val="16"/>
                <w:lang w:eastAsia="zh-CN"/>
              </w:rPr>
              <w:t>o PN</w:t>
            </w:r>
          </w:p>
        </w:tc>
        <w:tc>
          <w:tcPr>
            <w:tcW w:w="987" w:type="dxa"/>
            <w:shd w:val="clear" w:color="auto" w:fill="auto"/>
          </w:tcPr>
          <w:p w14:paraId="6F825461"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8</w:t>
            </w:r>
            <w:r w:rsidRPr="00F27629">
              <w:rPr>
                <w:rFonts w:eastAsiaTheme="minorEastAsia"/>
                <w:bCs/>
                <w:iCs/>
                <w:sz w:val="16"/>
                <w:lang w:eastAsia="zh-CN"/>
              </w:rPr>
              <w:t>.4</w:t>
            </w:r>
          </w:p>
        </w:tc>
      </w:tr>
      <w:tr w:rsidR="00F27629" w:rsidRPr="00F27629" w14:paraId="342E1ECA" w14:textId="77777777" w:rsidTr="00746423">
        <w:trPr>
          <w:trHeight w:val="372"/>
          <w:jc w:val="center"/>
        </w:trPr>
        <w:tc>
          <w:tcPr>
            <w:tcW w:w="0" w:type="auto"/>
            <w:vMerge/>
            <w:shd w:val="clear" w:color="auto" w:fill="auto"/>
          </w:tcPr>
          <w:p w14:paraId="7C4DD3E6" w14:textId="77777777" w:rsidR="00F27629" w:rsidRPr="00F27629" w:rsidRDefault="00F27629" w:rsidP="00F27629">
            <w:pPr>
              <w:spacing w:after="0"/>
              <w:rPr>
                <w:bCs/>
                <w:iCs/>
                <w:sz w:val="16"/>
                <w:lang w:eastAsia="ko-KR"/>
              </w:rPr>
            </w:pPr>
          </w:p>
        </w:tc>
        <w:tc>
          <w:tcPr>
            <w:tcW w:w="0" w:type="auto"/>
            <w:vMerge/>
            <w:shd w:val="clear" w:color="auto" w:fill="auto"/>
          </w:tcPr>
          <w:p w14:paraId="50C724C0" w14:textId="77777777" w:rsidR="00F27629" w:rsidRPr="00F27629" w:rsidRDefault="00F27629" w:rsidP="00F27629">
            <w:pPr>
              <w:spacing w:after="0"/>
              <w:rPr>
                <w:bCs/>
                <w:iCs/>
                <w:sz w:val="16"/>
                <w:lang w:eastAsia="ko-KR"/>
              </w:rPr>
            </w:pPr>
          </w:p>
        </w:tc>
        <w:tc>
          <w:tcPr>
            <w:tcW w:w="0" w:type="auto"/>
            <w:vMerge/>
            <w:shd w:val="clear" w:color="auto" w:fill="auto"/>
          </w:tcPr>
          <w:p w14:paraId="02D9BFE2" w14:textId="77777777" w:rsidR="00F27629" w:rsidRPr="00F27629" w:rsidRDefault="00F27629" w:rsidP="00F27629">
            <w:pPr>
              <w:spacing w:after="0"/>
              <w:rPr>
                <w:bCs/>
                <w:iCs/>
                <w:sz w:val="16"/>
                <w:lang w:eastAsia="ko-KR"/>
              </w:rPr>
            </w:pPr>
          </w:p>
        </w:tc>
        <w:tc>
          <w:tcPr>
            <w:tcW w:w="0" w:type="auto"/>
            <w:vMerge/>
            <w:shd w:val="clear" w:color="auto" w:fill="auto"/>
          </w:tcPr>
          <w:p w14:paraId="76A2E451" w14:textId="77777777" w:rsidR="00F27629" w:rsidRPr="00F27629" w:rsidRDefault="00F27629" w:rsidP="00F27629">
            <w:pPr>
              <w:spacing w:after="0"/>
              <w:rPr>
                <w:bCs/>
                <w:iCs/>
                <w:sz w:val="16"/>
                <w:lang w:eastAsia="ko-KR"/>
              </w:rPr>
            </w:pPr>
          </w:p>
        </w:tc>
        <w:tc>
          <w:tcPr>
            <w:tcW w:w="1945" w:type="dxa"/>
          </w:tcPr>
          <w:p w14:paraId="621DDF80"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P</w:t>
            </w:r>
            <w:r w:rsidRPr="00F27629">
              <w:rPr>
                <w:rFonts w:eastAsiaTheme="minorEastAsia"/>
                <w:bCs/>
                <w:iCs/>
                <w:sz w:val="16"/>
                <w:lang w:eastAsia="zh-CN"/>
              </w:rPr>
              <w:t>N with CPE compensation</w:t>
            </w:r>
          </w:p>
        </w:tc>
        <w:tc>
          <w:tcPr>
            <w:tcW w:w="987" w:type="dxa"/>
            <w:shd w:val="clear" w:color="auto" w:fill="auto"/>
          </w:tcPr>
          <w:p w14:paraId="2F142DCF"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8</w:t>
            </w:r>
            <w:r w:rsidRPr="00F27629">
              <w:rPr>
                <w:rFonts w:eastAsiaTheme="minorEastAsia"/>
                <w:bCs/>
                <w:iCs/>
                <w:sz w:val="16"/>
                <w:lang w:eastAsia="zh-CN"/>
              </w:rPr>
              <w:t>.8</w:t>
            </w:r>
          </w:p>
        </w:tc>
      </w:tr>
      <w:tr w:rsidR="00F27629" w:rsidRPr="00F27629" w14:paraId="34633924" w14:textId="77777777" w:rsidTr="00746423">
        <w:trPr>
          <w:trHeight w:val="372"/>
          <w:jc w:val="center"/>
        </w:trPr>
        <w:tc>
          <w:tcPr>
            <w:tcW w:w="0" w:type="auto"/>
            <w:vMerge w:val="restart"/>
            <w:shd w:val="clear" w:color="auto" w:fill="auto"/>
          </w:tcPr>
          <w:p w14:paraId="685FF4E3" w14:textId="77777777" w:rsidR="00F27629" w:rsidRPr="00F27629" w:rsidRDefault="00F27629" w:rsidP="00F27629">
            <w:pPr>
              <w:spacing w:after="0"/>
              <w:rPr>
                <w:bCs/>
                <w:iCs/>
                <w:sz w:val="16"/>
                <w:lang w:eastAsia="ko-KR"/>
              </w:rPr>
            </w:pPr>
            <w:r w:rsidRPr="00F27629">
              <w:rPr>
                <w:bCs/>
                <w:iCs/>
                <w:sz w:val="16"/>
                <w:lang w:eastAsia="ko-KR"/>
              </w:rPr>
              <w:t>100/120</w:t>
            </w:r>
          </w:p>
        </w:tc>
        <w:tc>
          <w:tcPr>
            <w:tcW w:w="0" w:type="auto"/>
            <w:vMerge w:val="restart"/>
            <w:shd w:val="clear" w:color="auto" w:fill="auto"/>
          </w:tcPr>
          <w:p w14:paraId="44428992" w14:textId="77777777" w:rsidR="00F27629" w:rsidRPr="00F27629" w:rsidRDefault="00F27629" w:rsidP="00F27629">
            <w:pPr>
              <w:spacing w:after="0"/>
              <w:rPr>
                <w:bCs/>
                <w:iCs/>
                <w:sz w:val="16"/>
                <w:lang w:eastAsia="ko-KR"/>
              </w:rPr>
            </w:pPr>
            <w:r w:rsidRPr="00F27629">
              <w:rPr>
                <w:bCs/>
                <w:iCs/>
                <w:sz w:val="16"/>
                <w:lang w:eastAsia="ko-KR"/>
              </w:rPr>
              <w:t>MCS17/Rank1</w:t>
            </w:r>
          </w:p>
        </w:tc>
        <w:tc>
          <w:tcPr>
            <w:tcW w:w="0" w:type="auto"/>
            <w:vMerge w:val="restart"/>
            <w:shd w:val="clear" w:color="auto" w:fill="auto"/>
          </w:tcPr>
          <w:p w14:paraId="47A48F77" w14:textId="77777777" w:rsidR="00F27629" w:rsidRPr="00F27629" w:rsidRDefault="00F27629" w:rsidP="00F27629">
            <w:pPr>
              <w:spacing w:after="0"/>
              <w:rPr>
                <w:bCs/>
                <w:iCs/>
                <w:sz w:val="16"/>
                <w:lang w:eastAsia="ko-KR"/>
              </w:rPr>
            </w:pPr>
            <w:r w:rsidRPr="00F27629">
              <w:rPr>
                <w:bCs/>
                <w:iCs/>
                <w:sz w:val="16"/>
                <w:lang w:eastAsia="ko-KR"/>
              </w:rPr>
              <w:t>TDLD10-200</w:t>
            </w:r>
          </w:p>
        </w:tc>
        <w:tc>
          <w:tcPr>
            <w:tcW w:w="0" w:type="auto"/>
            <w:vMerge w:val="restart"/>
            <w:shd w:val="clear" w:color="auto" w:fill="auto"/>
          </w:tcPr>
          <w:p w14:paraId="0F209183"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6F7B1ACA"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N</w:t>
            </w:r>
            <w:r w:rsidRPr="00F27629">
              <w:rPr>
                <w:rFonts w:eastAsiaTheme="minorEastAsia"/>
                <w:bCs/>
                <w:iCs/>
                <w:sz w:val="16"/>
                <w:lang w:eastAsia="zh-CN"/>
              </w:rPr>
              <w:t>o PN</w:t>
            </w:r>
          </w:p>
        </w:tc>
        <w:tc>
          <w:tcPr>
            <w:tcW w:w="987" w:type="dxa"/>
            <w:shd w:val="clear" w:color="auto" w:fill="auto"/>
          </w:tcPr>
          <w:p w14:paraId="60BFAD2B" w14:textId="77777777" w:rsidR="00F27629" w:rsidRPr="00F27629" w:rsidRDefault="00F27629" w:rsidP="00F27629">
            <w:pPr>
              <w:spacing w:after="0"/>
              <w:jc w:val="center"/>
              <w:rPr>
                <w:rFonts w:eastAsiaTheme="minorEastAsia"/>
                <w:bCs/>
                <w:iCs/>
                <w:sz w:val="16"/>
                <w:highlight w:val="cyan"/>
                <w:lang w:eastAsia="zh-CN"/>
              </w:rPr>
            </w:pPr>
            <w:r w:rsidRPr="00F27629">
              <w:rPr>
                <w:rFonts w:eastAsiaTheme="minorEastAsia" w:hint="eastAsia"/>
                <w:bCs/>
                <w:iCs/>
                <w:sz w:val="16"/>
                <w:highlight w:val="cyan"/>
                <w:lang w:eastAsia="zh-CN"/>
              </w:rPr>
              <w:t>7</w:t>
            </w:r>
            <w:r w:rsidRPr="00F27629">
              <w:rPr>
                <w:rFonts w:eastAsiaTheme="minorEastAsia"/>
                <w:bCs/>
                <w:iCs/>
                <w:sz w:val="16"/>
                <w:highlight w:val="cyan"/>
                <w:lang w:eastAsia="zh-CN"/>
              </w:rPr>
              <w:t>.9</w:t>
            </w:r>
          </w:p>
        </w:tc>
      </w:tr>
      <w:tr w:rsidR="00F27629" w:rsidRPr="00F27629" w14:paraId="3A7F6DE7" w14:textId="77777777" w:rsidTr="00746423">
        <w:trPr>
          <w:trHeight w:val="372"/>
          <w:jc w:val="center"/>
        </w:trPr>
        <w:tc>
          <w:tcPr>
            <w:tcW w:w="0" w:type="auto"/>
            <w:vMerge/>
            <w:shd w:val="clear" w:color="auto" w:fill="auto"/>
          </w:tcPr>
          <w:p w14:paraId="5D93F0D8" w14:textId="77777777" w:rsidR="00F27629" w:rsidRPr="00F27629" w:rsidRDefault="00F27629" w:rsidP="00F27629">
            <w:pPr>
              <w:spacing w:after="0"/>
              <w:rPr>
                <w:bCs/>
                <w:iCs/>
                <w:sz w:val="16"/>
                <w:lang w:eastAsia="ko-KR"/>
              </w:rPr>
            </w:pPr>
          </w:p>
        </w:tc>
        <w:tc>
          <w:tcPr>
            <w:tcW w:w="0" w:type="auto"/>
            <w:vMerge/>
            <w:shd w:val="clear" w:color="auto" w:fill="auto"/>
          </w:tcPr>
          <w:p w14:paraId="0F8B7559" w14:textId="77777777" w:rsidR="00F27629" w:rsidRPr="00F27629" w:rsidRDefault="00F27629" w:rsidP="00F27629">
            <w:pPr>
              <w:spacing w:after="0"/>
              <w:rPr>
                <w:bCs/>
                <w:iCs/>
                <w:sz w:val="16"/>
                <w:lang w:eastAsia="ko-KR"/>
              </w:rPr>
            </w:pPr>
          </w:p>
        </w:tc>
        <w:tc>
          <w:tcPr>
            <w:tcW w:w="0" w:type="auto"/>
            <w:vMerge/>
            <w:shd w:val="clear" w:color="auto" w:fill="auto"/>
          </w:tcPr>
          <w:p w14:paraId="742199DE" w14:textId="77777777" w:rsidR="00F27629" w:rsidRPr="00F27629" w:rsidRDefault="00F27629" w:rsidP="00F27629">
            <w:pPr>
              <w:spacing w:after="0"/>
              <w:rPr>
                <w:bCs/>
                <w:iCs/>
                <w:sz w:val="16"/>
                <w:lang w:eastAsia="ko-KR"/>
              </w:rPr>
            </w:pPr>
          </w:p>
        </w:tc>
        <w:tc>
          <w:tcPr>
            <w:tcW w:w="0" w:type="auto"/>
            <w:vMerge/>
            <w:shd w:val="clear" w:color="auto" w:fill="auto"/>
          </w:tcPr>
          <w:p w14:paraId="4818BEE0" w14:textId="77777777" w:rsidR="00F27629" w:rsidRPr="00F27629" w:rsidRDefault="00F27629" w:rsidP="00F27629">
            <w:pPr>
              <w:spacing w:after="0"/>
              <w:rPr>
                <w:bCs/>
                <w:iCs/>
                <w:sz w:val="16"/>
                <w:lang w:eastAsia="ko-KR"/>
              </w:rPr>
            </w:pPr>
          </w:p>
        </w:tc>
        <w:tc>
          <w:tcPr>
            <w:tcW w:w="1945" w:type="dxa"/>
          </w:tcPr>
          <w:p w14:paraId="785F807F" w14:textId="77777777" w:rsidR="00F27629" w:rsidRPr="00F27629" w:rsidRDefault="00F27629" w:rsidP="00F27629">
            <w:pPr>
              <w:spacing w:after="0"/>
              <w:rPr>
                <w:rFonts w:eastAsiaTheme="minorEastAsia"/>
                <w:bCs/>
                <w:iCs/>
                <w:sz w:val="16"/>
                <w:lang w:eastAsia="zh-CN"/>
              </w:rPr>
            </w:pPr>
            <w:r w:rsidRPr="00F27629">
              <w:rPr>
                <w:rFonts w:eastAsiaTheme="minorEastAsia" w:hint="eastAsia"/>
                <w:bCs/>
                <w:iCs/>
                <w:sz w:val="16"/>
                <w:lang w:eastAsia="zh-CN"/>
              </w:rPr>
              <w:t>P</w:t>
            </w:r>
            <w:r w:rsidRPr="00F27629">
              <w:rPr>
                <w:rFonts w:eastAsiaTheme="minorEastAsia"/>
                <w:bCs/>
                <w:iCs/>
                <w:sz w:val="16"/>
                <w:lang w:eastAsia="zh-CN"/>
              </w:rPr>
              <w:t>N with CPE compensation</w:t>
            </w:r>
          </w:p>
        </w:tc>
        <w:tc>
          <w:tcPr>
            <w:tcW w:w="987" w:type="dxa"/>
            <w:shd w:val="clear" w:color="auto" w:fill="auto"/>
          </w:tcPr>
          <w:p w14:paraId="02D18246" w14:textId="77777777" w:rsidR="00F27629" w:rsidRPr="00F27629" w:rsidRDefault="00F27629" w:rsidP="00F27629">
            <w:pPr>
              <w:spacing w:after="0"/>
              <w:jc w:val="center"/>
              <w:rPr>
                <w:rFonts w:eastAsiaTheme="minorEastAsia"/>
                <w:bCs/>
                <w:iCs/>
                <w:sz w:val="16"/>
                <w:highlight w:val="cyan"/>
                <w:lang w:eastAsia="zh-CN"/>
              </w:rPr>
            </w:pPr>
            <w:r w:rsidRPr="00F27629">
              <w:rPr>
                <w:rFonts w:eastAsiaTheme="minorEastAsia" w:hint="eastAsia"/>
                <w:bCs/>
                <w:iCs/>
                <w:sz w:val="16"/>
                <w:highlight w:val="cyan"/>
                <w:lang w:eastAsia="zh-CN"/>
              </w:rPr>
              <w:t>8</w:t>
            </w:r>
            <w:r w:rsidRPr="00F27629">
              <w:rPr>
                <w:rFonts w:eastAsiaTheme="minorEastAsia"/>
                <w:bCs/>
                <w:iCs/>
                <w:sz w:val="16"/>
                <w:highlight w:val="cyan"/>
                <w:lang w:eastAsia="zh-CN"/>
              </w:rPr>
              <w:t>.4</w:t>
            </w:r>
          </w:p>
        </w:tc>
      </w:tr>
      <w:tr w:rsidR="00F27629" w:rsidRPr="00F27629" w14:paraId="2179AB96" w14:textId="77777777" w:rsidTr="00746423">
        <w:trPr>
          <w:trHeight w:val="372"/>
          <w:jc w:val="center"/>
        </w:trPr>
        <w:tc>
          <w:tcPr>
            <w:tcW w:w="0" w:type="auto"/>
            <w:vMerge w:val="restart"/>
            <w:shd w:val="clear" w:color="auto" w:fill="auto"/>
          </w:tcPr>
          <w:p w14:paraId="45A812C8" w14:textId="77777777" w:rsidR="00F27629" w:rsidRPr="00F27629" w:rsidRDefault="00F27629" w:rsidP="00F27629">
            <w:pPr>
              <w:spacing w:after="0"/>
              <w:rPr>
                <w:bCs/>
                <w:iCs/>
                <w:sz w:val="16"/>
                <w:lang w:eastAsia="ko-KR"/>
              </w:rPr>
            </w:pPr>
            <w:r w:rsidRPr="00F27629">
              <w:rPr>
                <w:bCs/>
                <w:iCs/>
                <w:sz w:val="16"/>
                <w:lang w:eastAsia="ko-KR"/>
              </w:rPr>
              <w:t>400/480</w:t>
            </w:r>
          </w:p>
        </w:tc>
        <w:tc>
          <w:tcPr>
            <w:tcW w:w="0" w:type="auto"/>
            <w:vMerge w:val="restart"/>
            <w:shd w:val="clear" w:color="auto" w:fill="auto"/>
          </w:tcPr>
          <w:p w14:paraId="5BE567A9" w14:textId="77777777" w:rsidR="00F27629" w:rsidRPr="00F27629" w:rsidRDefault="00F27629" w:rsidP="00F27629">
            <w:pPr>
              <w:spacing w:after="0"/>
              <w:rPr>
                <w:bCs/>
                <w:iCs/>
                <w:sz w:val="16"/>
                <w:lang w:eastAsia="ko-KR"/>
              </w:rPr>
            </w:pPr>
            <w:r w:rsidRPr="00F27629">
              <w:rPr>
                <w:bCs/>
                <w:iCs/>
                <w:sz w:val="16"/>
                <w:lang w:eastAsia="ko-KR"/>
              </w:rPr>
              <w:t>MCS4/Rank1</w:t>
            </w:r>
          </w:p>
        </w:tc>
        <w:tc>
          <w:tcPr>
            <w:tcW w:w="0" w:type="auto"/>
            <w:vMerge w:val="restart"/>
            <w:shd w:val="clear" w:color="auto" w:fill="auto"/>
          </w:tcPr>
          <w:p w14:paraId="0AC6928B" w14:textId="77777777" w:rsidR="00F27629" w:rsidRPr="00F27629" w:rsidRDefault="00F27629" w:rsidP="00F27629">
            <w:pPr>
              <w:spacing w:after="0"/>
              <w:rPr>
                <w:bCs/>
                <w:iCs/>
                <w:sz w:val="16"/>
                <w:lang w:eastAsia="ko-KR"/>
              </w:rPr>
            </w:pPr>
            <w:r w:rsidRPr="00F27629">
              <w:rPr>
                <w:bCs/>
                <w:iCs/>
                <w:sz w:val="16"/>
                <w:lang w:eastAsia="ko-KR"/>
              </w:rPr>
              <w:t>TDLA10-200</w:t>
            </w:r>
          </w:p>
        </w:tc>
        <w:tc>
          <w:tcPr>
            <w:tcW w:w="0" w:type="auto"/>
            <w:vMerge w:val="restart"/>
            <w:shd w:val="clear" w:color="auto" w:fill="auto"/>
          </w:tcPr>
          <w:p w14:paraId="7EF0914B"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6E02F04A" w14:textId="77777777" w:rsidR="00F27629" w:rsidRPr="00F27629" w:rsidRDefault="00F27629" w:rsidP="00F27629">
            <w:pPr>
              <w:spacing w:after="0"/>
              <w:rPr>
                <w:bCs/>
                <w:iCs/>
                <w:sz w:val="16"/>
                <w:lang w:eastAsia="ko-KR"/>
              </w:rPr>
            </w:pPr>
            <w:r w:rsidRPr="00F27629">
              <w:rPr>
                <w:sz w:val="16"/>
              </w:rPr>
              <w:t>No PN</w:t>
            </w:r>
          </w:p>
        </w:tc>
        <w:tc>
          <w:tcPr>
            <w:tcW w:w="987" w:type="dxa"/>
            <w:shd w:val="clear" w:color="auto" w:fill="auto"/>
          </w:tcPr>
          <w:p w14:paraId="01C94571" w14:textId="77777777" w:rsidR="00F27629" w:rsidRPr="00F27629" w:rsidRDefault="00F27629" w:rsidP="00F27629">
            <w:pPr>
              <w:spacing w:after="0"/>
              <w:jc w:val="center"/>
              <w:rPr>
                <w:bCs/>
                <w:iCs/>
                <w:sz w:val="16"/>
                <w:lang w:eastAsia="ko-KR"/>
              </w:rPr>
            </w:pPr>
            <w:r w:rsidRPr="00F27629">
              <w:rPr>
                <w:rFonts w:asciiTheme="minorEastAsia" w:eastAsiaTheme="minorEastAsia" w:hAnsiTheme="minorEastAsia" w:hint="eastAsia"/>
                <w:bCs/>
                <w:iCs/>
                <w:sz w:val="16"/>
                <w:lang w:eastAsia="zh-CN"/>
              </w:rPr>
              <w:t>-</w:t>
            </w:r>
            <w:r w:rsidRPr="00F27629">
              <w:rPr>
                <w:bCs/>
                <w:iCs/>
                <w:sz w:val="16"/>
                <w:lang w:eastAsia="ko-KR"/>
              </w:rPr>
              <w:t>2.3</w:t>
            </w:r>
          </w:p>
        </w:tc>
      </w:tr>
      <w:tr w:rsidR="00F27629" w:rsidRPr="00F27629" w14:paraId="47F732E9" w14:textId="77777777" w:rsidTr="00746423">
        <w:trPr>
          <w:trHeight w:val="372"/>
          <w:jc w:val="center"/>
        </w:trPr>
        <w:tc>
          <w:tcPr>
            <w:tcW w:w="0" w:type="auto"/>
            <w:vMerge/>
            <w:shd w:val="clear" w:color="auto" w:fill="auto"/>
          </w:tcPr>
          <w:p w14:paraId="53B8616D" w14:textId="77777777" w:rsidR="00F27629" w:rsidRPr="00F27629" w:rsidRDefault="00F27629" w:rsidP="00F27629">
            <w:pPr>
              <w:spacing w:after="0"/>
              <w:rPr>
                <w:bCs/>
                <w:iCs/>
                <w:sz w:val="16"/>
                <w:lang w:eastAsia="ko-KR"/>
              </w:rPr>
            </w:pPr>
          </w:p>
        </w:tc>
        <w:tc>
          <w:tcPr>
            <w:tcW w:w="0" w:type="auto"/>
            <w:vMerge/>
            <w:shd w:val="clear" w:color="auto" w:fill="auto"/>
          </w:tcPr>
          <w:p w14:paraId="637E6B76" w14:textId="77777777" w:rsidR="00F27629" w:rsidRPr="00F27629" w:rsidRDefault="00F27629" w:rsidP="00F27629">
            <w:pPr>
              <w:spacing w:after="0"/>
              <w:rPr>
                <w:bCs/>
                <w:iCs/>
                <w:sz w:val="16"/>
                <w:lang w:eastAsia="ko-KR"/>
              </w:rPr>
            </w:pPr>
          </w:p>
        </w:tc>
        <w:tc>
          <w:tcPr>
            <w:tcW w:w="0" w:type="auto"/>
            <w:vMerge/>
            <w:shd w:val="clear" w:color="auto" w:fill="auto"/>
          </w:tcPr>
          <w:p w14:paraId="03ED780B" w14:textId="77777777" w:rsidR="00F27629" w:rsidRPr="00F27629" w:rsidRDefault="00F27629" w:rsidP="00F27629">
            <w:pPr>
              <w:spacing w:after="0"/>
              <w:rPr>
                <w:bCs/>
                <w:iCs/>
                <w:sz w:val="16"/>
                <w:lang w:eastAsia="ko-KR"/>
              </w:rPr>
            </w:pPr>
          </w:p>
        </w:tc>
        <w:tc>
          <w:tcPr>
            <w:tcW w:w="0" w:type="auto"/>
            <w:vMerge/>
            <w:shd w:val="clear" w:color="auto" w:fill="auto"/>
          </w:tcPr>
          <w:p w14:paraId="4823003C" w14:textId="77777777" w:rsidR="00F27629" w:rsidRPr="00F27629" w:rsidRDefault="00F27629" w:rsidP="00F27629">
            <w:pPr>
              <w:spacing w:after="0"/>
              <w:rPr>
                <w:bCs/>
                <w:iCs/>
                <w:sz w:val="16"/>
                <w:lang w:eastAsia="ko-KR"/>
              </w:rPr>
            </w:pPr>
          </w:p>
        </w:tc>
        <w:tc>
          <w:tcPr>
            <w:tcW w:w="1945" w:type="dxa"/>
          </w:tcPr>
          <w:p w14:paraId="01CCC728" w14:textId="77777777" w:rsidR="00F27629" w:rsidRPr="00F27629" w:rsidRDefault="00F27629" w:rsidP="00F27629">
            <w:pPr>
              <w:spacing w:after="0"/>
              <w:rPr>
                <w:bCs/>
                <w:iCs/>
                <w:sz w:val="16"/>
                <w:lang w:eastAsia="ko-KR"/>
              </w:rPr>
            </w:pPr>
            <w:r w:rsidRPr="00F27629">
              <w:rPr>
                <w:sz w:val="16"/>
              </w:rPr>
              <w:t>PN with CPE compensation</w:t>
            </w:r>
          </w:p>
        </w:tc>
        <w:tc>
          <w:tcPr>
            <w:tcW w:w="987" w:type="dxa"/>
            <w:shd w:val="clear" w:color="auto" w:fill="auto"/>
          </w:tcPr>
          <w:p w14:paraId="2800F657" w14:textId="77777777" w:rsidR="00F27629" w:rsidRPr="00F27629" w:rsidRDefault="00F27629" w:rsidP="00F27629">
            <w:pPr>
              <w:spacing w:after="0"/>
              <w:jc w:val="center"/>
              <w:rPr>
                <w:bCs/>
                <w:iCs/>
                <w:sz w:val="16"/>
                <w:lang w:eastAsia="ko-KR"/>
              </w:rPr>
            </w:pPr>
            <w:r w:rsidRPr="00F27629">
              <w:rPr>
                <w:rFonts w:asciiTheme="minorEastAsia" w:eastAsiaTheme="minorEastAsia" w:hAnsiTheme="minorEastAsia" w:hint="eastAsia"/>
                <w:bCs/>
                <w:iCs/>
                <w:sz w:val="16"/>
                <w:lang w:eastAsia="zh-CN"/>
              </w:rPr>
              <w:t>-</w:t>
            </w:r>
            <w:r w:rsidRPr="00F27629">
              <w:rPr>
                <w:bCs/>
                <w:iCs/>
                <w:sz w:val="16"/>
                <w:lang w:eastAsia="ko-KR"/>
              </w:rPr>
              <w:t>2.2</w:t>
            </w:r>
          </w:p>
        </w:tc>
      </w:tr>
      <w:tr w:rsidR="00F27629" w:rsidRPr="00F27629" w14:paraId="2B3AA0C4" w14:textId="77777777" w:rsidTr="00746423">
        <w:trPr>
          <w:trHeight w:val="372"/>
          <w:jc w:val="center"/>
        </w:trPr>
        <w:tc>
          <w:tcPr>
            <w:tcW w:w="0" w:type="auto"/>
            <w:vMerge w:val="restart"/>
            <w:shd w:val="clear" w:color="auto" w:fill="auto"/>
          </w:tcPr>
          <w:p w14:paraId="7168F42D" w14:textId="77777777" w:rsidR="00F27629" w:rsidRPr="00F27629" w:rsidRDefault="00F27629" w:rsidP="00F27629">
            <w:pPr>
              <w:spacing w:after="0"/>
              <w:rPr>
                <w:bCs/>
                <w:iCs/>
                <w:sz w:val="16"/>
                <w:lang w:eastAsia="ko-KR"/>
              </w:rPr>
            </w:pPr>
            <w:r w:rsidRPr="00F27629">
              <w:rPr>
                <w:bCs/>
                <w:iCs/>
                <w:sz w:val="16"/>
                <w:lang w:eastAsia="ko-KR"/>
              </w:rPr>
              <w:t>400/480</w:t>
            </w:r>
          </w:p>
        </w:tc>
        <w:tc>
          <w:tcPr>
            <w:tcW w:w="0" w:type="auto"/>
            <w:vMerge w:val="restart"/>
            <w:shd w:val="clear" w:color="auto" w:fill="auto"/>
          </w:tcPr>
          <w:p w14:paraId="626C52E3" w14:textId="77777777" w:rsidR="00F27629" w:rsidRPr="00F27629" w:rsidRDefault="00F27629" w:rsidP="00F27629">
            <w:pPr>
              <w:spacing w:after="0"/>
              <w:rPr>
                <w:bCs/>
                <w:iCs/>
                <w:sz w:val="16"/>
                <w:lang w:eastAsia="ko-KR"/>
              </w:rPr>
            </w:pPr>
            <w:r w:rsidRPr="00F27629">
              <w:rPr>
                <w:bCs/>
                <w:iCs/>
                <w:sz w:val="16"/>
                <w:lang w:eastAsia="ko-KR"/>
              </w:rPr>
              <w:t>MCS4/Rank1</w:t>
            </w:r>
          </w:p>
        </w:tc>
        <w:tc>
          <w:tcPr>
            <w:tcW w:w="0" w:type="auto"/>
            <w:vMerge w:val="restart"/>
            <w:shd w:val="clear" w:color="auto" w:fill="auto"/>
          </w:tcPr>
          <w:p w14:paraId="70B4C812" w14:textId="77777777" w:rsidR="00F27629" w:rsidRPr="00F27629" w:rsidRDefault="00F27629" w:rsidP="00F27629">
            <w:pPr>
              <w:spacing w:after="0"/>
              <w:rPr>
                <w:bCs/>
                <w:iCs/>
                <w:sz w:val="16"/>
                <w:lang w:eastAsia="ko-KR"/>
              </w:rPr>
            </w:pPr>
            <w:r w:rsidRPr="00F27629">
              <w:rPr>
                <w:bCs/>
                <w:iCs/>
                <w:sz w:val="16"/>
                <w:lang w:eastAsia="ko-KR"/>
              </w:rPr>
              <w:t>TDLA10-650</w:t>
            </w:r>
          </w:p>
        </w:tc>
        <w:tc>
          <w:tcPr>
            <w:tcW w:w="0" w:type="auto"/>
            <w:vMerge w:val="restart"/>
            <w:shd w:val="clear" w:color="auto" w:fill="auto"/>
          </w:tcPr>
          <w:p w14:paraId="626C532C"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70BFA9E8" w14:textId="77777777" w:rsidR="00F27629" w:rsidRPr="00F27629" w:rsidRDefault="00F27629" w:rsidP="00F27629">
            <w:pPr>
              <w:spacing w:after="0"/>
              <w:rPr>
                <w:bCs/>
                <w:iCs/>
                <w:sz w:val="16"/>
                <w:lang w:eastAsia="ko-KR"/>
              </w:rPr>
            </w:pPr>
            <w:r w:rsidRPr="00F27629">
              <w:rPr>
                <w:sz w:val="16"/>
              </w:rPr>
              <w:t>No PN</w:t>
            </w:r>
          </w:p>
        </w:tc>
        <w:tc>
          <w:tcPr>
            <w:tcW w:w="987" w:type="dxa"/>
            <w:shd w:val="clear" w:color="auto" w:fill="auto"/>
          </w:tcPr>
          <w:p w14:paraId="03E60AD8" w14:textId="77777777" w:rsidR="00F27629" w:rsidRPr="00F27629" w:rsidRDefault="00F27629" w:rsidP="00F27629">
            <w:pPr>
              <w:spacing w:after="0"/>
              <w:jc w:val="center"/>
              <w:rPr>
                <w:bCs/>
                <w:iCs/>
                <w:sz w:val="16"/>
                <w:lang w:eastAsia="ko-KR"/>
              </w:rPr>
            </w:pPr>
            <w:r w:rsidRPr="00F27629">
              <w:rPr>
                <w:rFonts w:asciiTheme="minorEastAsia" w:eastAsiaTheme="minorEastAsia" w:hAnsiTheme="minorEastAsia" w:hint="eastAsia"/>
                <w:bCs/>
                <w:iCs/>
                <w:sz w:val="16"/>
                <w:lang w:eastAsia="zh-CN"/>
              </w:rPr>
              <w:t>-</w:t>
            </w:r>
            <w:r w:rsidRPr="00F27629">
              <w:rPr>
                <w:bCs/>
                <w:iCs/>
                <w:sz w:val="16"/>
                <w:lang w:eastAsia="ko-KR"/>
              </w:rPr>
              <w:t>2.1</w:t>
            </w:r>
          </w:p>
        </w:tc>
      </w:tr>
      <w:tr w:rsidR="00F27629" w:rsidRPr="00F27629" w14:paraId="231FE032" w14:textId="77777777" w:rsidTr="00746423">
        <w:trPr>
          <w:trHeight w:val="372"/>
          <w:jc w:val="center"/>
        </w:trPr>
        <w:tc>
          <w:tcPr>
            <w:tcW w:w="0" w:type="auto"/>
            <w:vMerge/>
            <w:shd w:val="clear" w:color="auto" w:fill="auto"/>
          </w:tcPr>
          <w:p w14:paraId="03363DB3" w14:textId="77777777" w:rsidR="00F27629" w:rsidRPr="00F27629" w:rsidRDefault="00F27629" w:rsidP="00F27629">
            <w:pPr>
              <w:spacing w:after="0"/>
              <w:rPr>
                <w:bCs/>
                <w:iCs/>
                <w:sz w:val="16"/>
                <w:lang w:eastAsia="ko-KR"/>
              </w:rPr>
            </w:pPr>
          </w:p>
        </w:tc>
        <w:tc>
          <w:tcPr>
            <w:tcW w:w="0" w:type="auto"/>
            <w:vMerge/>
            <w:shd w:val="clear" w:color="auto" w:fill="auto"/>
          </w:tcPr>
          <w:p w14:paraId="52E99BDF" w14:textId="77777777" w:rsidR="00F27629" w:rsidRPr="00F27629" w:rsidRDefault="00F27629" w:rsidP="00F27629">
            <w:pPr>
              <w:spacing w:after="0"/>
              <w:rPr>
                <w:bCs/>
                <w:iCs/>
                <w:sz w:val="16"/>
                <w:lang w:eastAsia="ko-KR"/>
              </w:rPr>
            </w:pPr>
          </w:p>
        </w:tc>
        <w:tc>
          <w:tcPr>
            <w:tcW w:w="0" w:type="auto"/>
            <w:vMerge/>
            <w:shd w:val="clear" w:color="auto" w:fill="auto"/>
          </w:tcPr>
          <w:p w14:paraId="670D9B6B" w14:textId="77777777" w:rsidR="00F27629" w:rsidRPr="00F27629" w:rsidRDefault="00F27629" w:rsidP="00F27629">
            <w:pPr>
              <w:spacing w:after="0"/>
              <w:rPr>
                <w:bCs/>
                <w:iCs/>
                <w:sz w:val="16"/>
                <w:lang w:eastAsia="ko-KR"/>
              </w:rPr>
            </w:pPr>
          </w:p>
        </w:tc>
        <w:tc>
          <w:tcPr>
            <w:tcW w:w="0" w:type="auto"/>
            <w:vMerge/>
            <w:shd w:val="clear" w:color="auto" w:fill="auto"/>
          </w:tcPr>
          <w:p w14:paraId="10104DD0" w14:textId="77777777" w:rsidR="00F27629" w:rsidRPr="00F27629" w:rsidRDefault="00F27629" w:rsidP="00F27629">
            <w:pPr>
              <w:spacing w:after="0"/>
              <w:rPr>
                <w:bCs/>
                <w:iCs/>
                <w:sz w:val="16"/>
                <w:lang w:eastAsia="ko-KR"/>
              </w:rPr>
            </w:pPr>
          </w:p>
        </w:tc>
        <w:tc>
          <w:tcPr>
            <w:tcW w:w="1945" w:type="dxa"/>
          </w:tcPr>
          <w:p w14:paraId="5C85D44A" w14:textId="77777777" w:rsidR="00F27629" w:rsidRPr="00F27629" w:rsidRDefault="00F27629" w:rsidP="00F27629">
            <w:pPr>
              <w:spacing w:after="0"/>
              <w:rPr>
                <w:bCs/>
                <w:iCs/>
                <w:sz w:val="16"/>
                <w:lang w:eastAsia="ko-KR"/>
              </w:rPr>
            </w:pPr>
            <w:r w:rsidRPr="00F27629">
              <w:rPr>
                <w:sz w:val="16"/>
              </w:rPr>
              <w:t>PN with CPE compensation</w:t>
            </w:r>
          </w:p>
        </w:tc>
        <w:tc>
          <w:tcPr>
            <w:tcW w:w="987" w:type="dxa"/>
            <w:shd w:val="clear" w:color="auto" w:fill="auto"/>
          </w:tcPr>
          <w:p w14:paraId="152E0FC6" w14:textId="77777777" w:rsidR="00F27629" w:rsidRPr="00F27629" w:rsidRDefault="00F27629" w:rsidP="00F27629">
            <w:pPr>
              <w:spacing w:after="0"/>
              <w:jc w:val="center"/>
              <w:rPr>
                <w:bCs/>
                <w:iCs/>
                <w:sz w:val="16"/>
                <w:lang w:eastAsia="ko-KR"/>
              </w:rPr>
            </w:pPr>
            <w:r w:rsidRPr="00F27629">
              <w:rPr>
                <w:rFonts w:asciiTheme="minorEastAsia" w:eastAsiaTheme="minorEastAsia" w:hAnsiTheme="minorEastAsia" w:hint="eastAsia"/>
                <w:bCs/>
                <w:iCs/>
                <w:sz w:val="16"/>
                <w:lang w:eastAsia="zh-CN"/>
              </w:rPr>
              <w:t>-</w:t>
            </w:r>
            <w:r w:rsidRPr="00F27629">
              <w:rPr>
                <w:bCs/>
                <w:iCs/>
                <w:sz w:val="16"/>
                <w:lang w:eastAsia="ko-KR"/>
              </w:rPr>
              <w:t>2.0</w:t>
            </w:r>
          </w:p>
        </w:tc>
      </w:tr>
      <w:tr w:rsidR="00F27629" w:rsidRPr="00F27629" w14:paraId="5CBED1C9" w14:textId="77777777" w:rsidTr="00746423">
        <w:trPr>
          <w:trHeight w:val="372"/>
          <w:jc w:val="center"/>
        </w:trPr>
        <w:tc>
          <w:tcPr>
            <w:tcW w:w="0" w:type="auto"/>
            <w:vMerge w:val="restart"/>
            <w:shd w:val="clear" w:color="auto" w:fill="auto"/>
          </w:tcPr>
          <w:p w14:paraId="18E899A9"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400/480</w:t>
            </w:r>
          </w:p>
        </w:tc>
        <w:tc>
          <w:tcPr>
            <w:tcW w:w="0" w:type="auto"/>
            <w:vMerge w:val="restart"/>
            <w:shd w:val="clear" w:color="auto" w:fill="auto"/>
          </w:tcPr>
          <w:p w14:paraId="2E5BA46A"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MCS13/Rank1</w:t>
            </w:r>
          </w:p>
        </w:tc>
        <w:tc>
          <w:tcPr>
            <w:tcW w:w="0" w:type="auto"/>
            <w:vMerge w:val="restart"/>
            <w:shd w:val="clear" w:color="auto" w:fill="auto"/>
          </w:tcPr>
          <w:p w14:paraId="0CBF3CF2"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TDLA10-200</w:t>
            </w:r>
          </w:p>
        </w:tc>
        <w:tc>
          <w:tcPr>
            <w:tcW w:w="0" w:type="auto"/>
            <w:vMerge w:val="restart"/>
            <w:shd w:val="clear" w:color="auto" w:fill="auto"/>
          </w:tcPr>
          <w:p w14:paraId="1F91B980"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2x2 ULA Low</w:t>
            </w:r>
          </w:p>
        </w:tc>
        <w:tc>
          <w:tcPr>
            <w:tcW w:w="1945" w:type="dxa"/>
          </w:tcPr>
          <w:p w14:paraId="34863612" w14:textId="77777777" w:rsidR="00F27629" w:rsidRPr="005F7053" w:rsidRDefault="00F27629" w:rsidP="00F27629">
            <w:pPr>
              <w:spacing w:after="0"/>
              <w:rPr>
                <w:bCs/>
                <w:iCs/>
                <w:sz w:val="16"/>
                <w:highlight w:val="yellow"/>
                <w:lang w:eastAsia="ko-KR"/>
              </w:rPr>
            </w:pPr>
            <w:r w:rsidRPr="005F7053">
              <w:rPr>
                <w:sz w:val="16"/>
                <w:highlight w:val="yellow"/>
              </w:rPr>
              <w:t>No PN</w:t>
            </w:r>
          </w:p>
        </w:tc>
        <w:tc>
          <w:tcPr>
            <w:tcW w:w="987" w:type="dxa"/>
            <w:shd w:val="clear" w:color="auto" w:fill="auto"/>
          </w:tcPr>
          <w:p w14:paraId="1BD530D3" w14:textId="77777777" w:rsidR="00F27629" w:rsidRPr="005F7053" w:rsidRDefault="00F27629" w:rsidP="00F27629">
            <w:pPr>
              <w:spacing w:after="0"/>
              <w:jc w:val="center"/>
              <w:rPr>
                <w:rFonts w:eastAsiaTheme="minorEastAsia"/>
                <w:bCs/>
                <w:iCs/>
                <w:sz w:val="16"/>
                <w:highlight w:val="yellow"/>
                <w:lang w:eastAsia="zh-CN"/>
              </w:rPr>
            </w:pPr>
            <w:r w:rsidRPr="005F7053">
              <w:rPr>
                <w:rFonts w:eastAsiaTheme="minorEastAsia" w:hint="eastAsia"/>
                <w:bCs/>
                <w:iCs/>
                <w:sz w:val="16"/>
                <w:highlight w:val="yellow"/>
                <w:lang w:eastAsia="zh-CN"/>
              </w:rPr>
              <w:t>6</w:t>
            </w:r>
            <w:r w:rsidRPr="005F7053">
              <w:rPr>
                <w:rFonts w:eastAsiaTheme="minorEastAsia"/>
                <w:bCs/>
                <w:iCs/>
                <w:sz w:val="16"/>
                <w:highlight w:val="yellow"/>
                <w:lang w:eastAsia="zh-CN"/>
              </w:rPr>
              <w:t>.2</w:t>
            </w:r>
          </w:p>
        </w:tc>
      </w:tr>
      <w:tr w:rsidR="00F27629" w:rsidRPr="00F27629" w14:paraId="376971CC" w14:textId="77777777" w:rsidTr="00746423">
        <w:trPr>
          <w:trHeight w:val="372"/>
          <w:jc w:val="center"/>
        </w:trPr>
        <w:tc>
          <w:tcPr>
            <w:tcW w:w="0" w:type="auto"/>
            <w:vMerge/>
            <w:shd w:val="clear" w:color="auto" w:fill="auto"/>
          </w:tcPr>
          <w:p w14:paraId="1F8302A2"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0008C8F0"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6C11489F"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6E1BE6C2" w14:textId="77777777" w:rsidR="00F27629" w:rsidRPr="005F7053" w:rsidRDefault="00F27629" w:rsidP="00F27629">
            <w:pPr>
              <w:spacing w:after="0"/>
              <w:rPr>
                <w:bCs/>
                <w:iCs/>
                <w:sz w:val="16"/>
                <w:highlight w:val="yellow"/>
                <w:lang w:eastAsia="ko-KR"/>
              </w:rPr>
            </w:pPr>
          </w:p>
        </w:tc>
        <w:tc>
          <w:tcPr>
            <w:tcW w:w="1945" w:type="dxa"/>
          </w:tcPr>
          <w:p w14:paraId="3F7096CA" w14:textId="77777777" w:rsidR="00F27629" w:rsidRPr="005F7053" w:rsidRDefault="00F27629" w:rsidP="00F27629">
            <w:pPr>
              <w:spacing w:after="0"/>
              <w:rPr>
                <w:bCs/>
                <w:iCs/>
                <w:sz w:val="16"/>
                <w:highlight w:val="yellow"/>
                <w:lang w:eastAsia="ko-KR"/>
              </w:rPr>
            </w:pPr>
            <w:r w:rsidRPr="005F7053">
              <w:rPr>
                <w:sz w:val="16"/>
                <w:highlight w:val="yellow"/>
              </w:rPr>
              <w:t>PN with CPE compensation</w:t>
            </w:r>
          </w:p>
        </w:tc>
        <w:tc>
          <w:tcPr>
            <w:tcW w:w="987" w:type="dxa"/>
            <w:shd w:val="clear" w:color="auto" w:fill="auto"/>
          </w:tcPr>
          <w:p w14:paraId="5D559607" w14:textId="77777777" w:rsidR="00F27629" w:rsidRPr="005F7053" w:rsidRDefault="00F27629" w:rsidP="00F27629">
            <w:pPr>
              <w:spacing w:after="0"/>
              <w:jc w:val="center"/>
              <w:rPr>
                <w:rFonts w:eastAsiaTheme="minorEastAsia"/>
                <w:bCs/>
                <w:iCs/>
                <w:sz w:val="16"/>
                <w:highlight w:val="yellow"/>
                <w:lang w:eastAsia="zh-CN"/>
              </w:rPr>
            </w:pPr>
            <w:r w:rsidRPr="005F7053">
              <w:rPr>
                <w:rFonts w:eastAsiaTheme="minorEastAsia" w:hint="eastAsia"/>
                <w:bCs/>
                <w:iCs/>
                <w:sz w:val="16"/>
                <w:highlight w:val="yellow"/>
                <w:lang w:eastAsia="zh-CN"/>
              </w:rPr>
              <w:t>6</w:t>
            </w:r>
            <w:r w:rsidRPr="005F7053">
              <w:rPr>
                <w:rFonts w:eastAsiaTheme="minorEastAsia"/>
                <w:bCs/>
                <w:iCs/>
                <w:sz w:val="16"/>
                <w:highlight w:val="yellow"/>
                <w:lang w:eastAsia="zh-CN"/>
              </w:rPr>
              <w:t>.0</w:t>
            </w:r>
          </w:p>
        </w:tc>
      </w:tr>
      <w:tr w:rsidR="00F27629" w:rsidRPr="00F27629" w14:paraId="4A8590AE" w14:textId="77777777" w:rsidTr="00746423">
        <w:trPr>
          <w:trHeight w:val="372"/>
          <w:jc w:val="center"/>
        </w:trPr>
        <w:tc>
          <w:tcPr>
            <w:tcW w:w="0" w:type="auto"/>
            <w:vMerge w:val="restart"/>
            <w:shd w:val="clear" w:color="auto" w:fill="auto"/>
          </w:tcPr>
          <w:p w14:paraId="633F5E1F"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400/480</w:t>
            </w:r>
          </w:p>
        </w:tc>
        <w:tc>
          <w:tcPr>
            <w:tcW w:w="0" w:type="auto"/>
            <w:vMerge w:val="restart"/>
            <w:shd w:val="clear" w:color="auto" w:fill="auto"/>
          </w:tcPr>
          <w:p w14:paraId="110AC240"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MCS13/Rank2</w:t>
            </w:r>
          </w:p>
        </w:tc>
        <w:tc>
          <w:tcPr>
            <w:tcW w:w="0" w:type="auto"/>
            <w:vMerge w:val="restart"/>
            <w:shd w:val="clear" w:color="auto" w:fill="auto"/>
          </w:tcPr>
          <w:p w14:paraId="64CAD5CF"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TDLD10-200</w:t>
            </w:r>
          </w:p>
        </w:tc>
        <w:tc>
          <w:tcPr>
            <w:tcW w:w="0" w:type="auto"/>
            <w:vMerge w:val="restart"/>
            <w:shd w:val="clear" w:color="auto" w:fill="auto"/>
          </w:tcPr>
          <w:p w14:paraId="547947C1" w14:textId="77777777" w:rsidR="00F27629" w:rsidRPr="005F7053" w:rsidRDefault="00F27629" w:rsidP="00F27629">
            <w:pPr>
              <w:spacing w:after="0"/>
              <w:rPr>
                <w:bCs/>
                <w:iCs/>
                <w:sz w:val="16"/>
                <w:highlight w:val="yellow"/>
                <w:lang w:eastAsia="ko-KR"/>
              </w:rPr>
            </w:pPr>
            <w:r w:rsidRPr="005F7053">
              <w:rPr>
                <w:bCs/>
                <w:iCs/>
                <w:sz w:val="16"/>
                <w:highlight w:val="yellow"/>
                <w:lang w:eastAsia="ko-KR"/>
              </w:rPr>
              <w:t>2x2 ULA Low</w:t>
            </w:r>
          </w:p>
        </w:tc>
        <w:tc>
          <w:tcPr>
            <w:tcW w:w="1945" w:type="dxa"/>
          </w:tcPr>
          <w:p w14:paraId="4BC2A3FC" w14:textId="77777777" w:rsidR="00F27629" w:rsidRPr="005F7053" w:rsidRDefault="00F27629" w:rsidP="00F27629">
            <w:pPr>
              <w:spacing w:after="0"/>
              <w:rPr>
                <w:bCs/>
                <w:iCs/>
                <w:sz w:val="16"/>
                <w:highlight w:val="yellow"/>
                <w:lang w:eastAsia="ko-KR"/>
              </w:rPr>
            </w:pPr>
            <w:r w:rsidRPr="005F7053">
              <w:rPr>
                <w:sz w:val="16"/>
                <w:highlight w:val="yellow"/>
              </w:rPr>
              <w:t>No PN</w:t>
            </w:r>
          </w:p>
        </w:tc>
        <w:tc>
          <w:tcPr>
            <w:tcW w:w="987" w:type="dxa"/>
            <w:shd w:val="clear" w:color="auto" w:fill="auto"/>
          </w:tcPr>
          <w:p w14:paraId="0519D178" w14:textId="77777777" w:rsidR="00F27629" w:rsidRPr="005F7053" w:rsidRDefault="00F27629" w:rsidP="00F27629">
            <w:pPr>
              <w:spacing w:after="0"/>
              <w:jc w:val="center"/>
              <w:rPr>
                <w:rFonts w:eastAsiaTheme="minorEastAsia"/>
                <w:bCs/>
                <w:iCs/>
                <w:sz w:val="16"/>
                <w:highlight w:val="yellow"/>
                <w:lang w:eastAsia="zh-CN"/>
              </w:rPr>
            </w:pPr>
            <w:r w:rsidRPr="005F7053">
              <w:rPr>
                <w:rFonts w:eastAsiaTheme="minorEastAsia" w:hint="eastAsia"/>
                <w:bCs/>
                <w:iCs/>
                <w:sz w:val="16"/>
                <w:highlight w:val="yellow"/>
                <w:lang w:eastAsia="zh-CN"/>
              </w:rPr>
              <w:t>9</w:t>
            </w:r>
            <w:r w:rsidRPr="005F7053">
              <w:rPr>
                <w:rFonts w:eastAsiaTheme="minorEastAsia"/>
                <w:bCs/>
                <w:iCs/>
                <w:sz w:val="16"/>
                <w:highlight w:val="yellow"/>
                <w:lang w:eastAsia="zh-CN"/>
              </w:rPr>
              <w:t>.5</w:t>
            </w:r>
          </w:p>
        </w:tc>
      </w:tr>
      <w:tr w:rsidR="00F27629" w:rsidRPr="00F27629" w14:paraId="045CCB99" w14:textId="77777777" w:rsidTr="00746423">
        <w:trPr>
          <w:trHeight w:val="372"/>
          <w:jc w:val="center"/>
        </w:trPr>
        <w:tc>
          <w:tcPr>
            <w:tcW w:w="0" w:type="auto"/>
            <w:vMerge/>
            <w:shd w:val="clear" w:color="auto" w:fill="auto"/>
          </w:tcPr>
          <w:p w14:paraId="010C43DF"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4E9481A0"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323DB922" w14:textId="77777777" w:rsidR="00F27629" w:rsidRPr="005F7053" w:rsidRDefault="00F27629" w:rsidP="00F27629">
            <w:pPr>
              <w:spacing w:after="0"/>
              <w:rPr>
                <w:bCs/>
                <w:iCs/>
                <w:sz w:val="16"/>
                <w:highlight w:val="yellow"/>
                <w:lang w:eastAsia="ko-KR"/>
              </w:rPr>
            </w:pPr>
          </w:p>
        </w:tc>
        <w:tc>
          <w:tcPr>
            <w:tcW w:w="0" w:type="auto"/>
            <w:vMerge/>
            <w:shd w:val="clear" w:color="auto" w:fill="auto"/>
          </w:tcPr>
          <w:p w14:paraId="04F422C6" w14:textId="77777777" w:rsidR="00F27629" w:rsidRPr="005F7053" w:rsidRDefault="00F27629" w:rsidP="00F27629">
            <w:pPr>
              <w:spacing w:after="0"/>
              <w:rPr>
                <w:bCs/>
                <w:iCs/>
                <w:sz w:val="16"/>
                <w:highlight w:val="yellow"/>
                <w:lang w:eastAsia="ko-KR"/>
              </w:rPr>
            </w:pPr>
          </w:p>
        </w:tc>
        <w:tc>
          <w:tcPr>
            <w:tcW w:w="1945" w:type="dxa"/>
          </w:tcPr>
          <w:p w14:paraId="24E6BC1B" w14:textId="77777777" w:rsidR="00F27629" w:rsidRPr="005F7053" w:rsidRDefault="00F27629" w:rsidP="00F27629">
            <w:pPr>
              <w:spacing w:after="0"/>
              <w:rPr>
                <w:bCs/>
                <w:iCs/>
                <w:sz w:val="16"/>
                <w:highlight w:val="yellow"/>
                <w:lang w:eastAsia="ko-KR"/>
              </w:rPr>
            </w:pPr>
            <w:r w:rsidRPr="005F7053">
              <w:rPr>
                <w:sz w:val="16"/>
                <w:highlight w:val="yellow"/>
              </w:rPr>
              <w:t>PN with CPE compensation</w:t>
            </w:r>
          </w:p>
        </w:tc>
        <w:tc>
          <w:tcPr>
            <w:tcW w:w="987" w:type="dxa"/>
            <w:shd w:val="clear" w:color="auto" w:fill="auto"/>
          </w:tcPr>
          <w:p w14:paraId="42CB17CC" w14:textId="77777777" w:rsidR="00F27629" w:rsidRPr="005F7053" w:rsidRDefault="00F27629" w:rsidP="00F27629">
            <w:pPr>
              <w:spacing w:after="0"/>
              <w:jc w:val="center"/>
              <w:rPr>
                <w:rFonts w:eastAsiaTheme="minorEastAsia"/>
                <w:bCs/>
                <w:iCs/>
                <w:sz w:val="16"/>
                <w:highlight w:val="yellow"/>
                <w:lang w:eastAsia="zh-CN"/>
              </w:rPr>
            </w:pPr>
            <w:r w:rsidRPr="005F7053">
              <w:rPr>
                <w:rFonts w:eastAsiaTheme="minorEastAsia" w:hint="eastAsia"/>
                <w:bCs/>
                <w:iCs/>
                <w:sz w:val="16"/>
                <w:highlight w:val="yellow"/>
                <w:lang w:eastAsia="zh-CN"/>
              </w:rPr>
              <w:t>9</w:t>
            </w:r>
            <w:r w:rsidRPr="005F7053">
              <w:rPr>
                <w:rFonts w:eastAsiaTheme="minorEastAsia"/>
                <w:bCs/>
                <w:iCs/>
                <w:sz w:val="16"/>
                <w:highlight w:val="yellow"/>
                <w:lang w:eastAsia="zh-CN"/>
              </w:rPr>
              <w:t>.2</w:t>
            </w:r>
          </w:p>
        </w:tc>
      </w:tr>
      <w:tr w:rsidR="00F27629" w:rsidRPr="00F27629" w14:paraId="6FDE34F0" w14:textId="77777777" w:rsidTr="00746423">
        <w:trPr>
          <w:trHeight w:val="372"/>
          <w:jc w:val="center"/>
        </w:trPr>
        <w:tc>
          <w:tcPr>
            <w:tcW w:w="0" w:type="auto"/>
            <w:vMerge w:val="restart"/>
            <w:shd w:val="clear" w:color="auto" w:fill="auto"/>
          </w:tcPr>
          <w:p w14:paraId="76FB61EE" w14:textId="77777777" w:rsidR="00F27629" w:rsidRPr="00F27629" w:rsidRDefault="00F27629" w:rsidP="00F27629">
            <w:pPr>
              <w:spacing w:after="0"/>
              <w:rPr>
                <w:bCs/>
                <w:iCs/>
                <w:sz w:val="16"/>
                <w:lang w:eastAsia="ko-KR"/>
              </w:rPr>
            </w:pPr>
            <w:r w:rsidRPr="00F27629">
              <w:rPr>
                <w:bCs/>
                <w:iCs/>
                <w:sz w:val="16"/>
                <w:lang w:eastAsia="ko-KR"/>
              </w:rPr>
              <w:t>400/480</w:t>
            </w:r>
          </w:p>
        </w:tc>
        <w:tc>
          <w:tcPr>
            <w:tcW w:w="0" w:type="auto"/>
            <w:vMerge w:val="restart"/>
            <w:shd w:val="clear" w:color="auto" w:fill="auto"/>
          </w:tcPr>
          <w:p w14:paraId="24E8CDE4" w14:textId="77777777" w:rsidR="00F27629" w:rsidRPr="00F27629" w:rsidRDefault="00F27629" w:rsidP="00F27629">
            <w:pPr>
              <w:spacing w:after="0"/>
              <w:rPr>
                <w:bCs/>
                <w:iCs/>
                <w:sz w:val="16"/>
                <w:lang w:eastAsia="ko-KR"/>
              </w:rPr>
            </w:pPr>
            <w:r w:rsidRPr="00F27629">
              <w:rPr>
                <w:bCs/>
                <w:iCs/>
                <w:sz w:val="16"/>
                <w:lang w:eastAsia="ko-KR"/>
              </w:rPr>
              <w:t>MCS17/Rank1</w:t>
            </w:r>
          </w:p>
        </w:tc>
        <w:tc>
          <w:tcPr>
            <w:tcW w:w="0" w:type="auto"/>
            <w:vMerge w:val="restart"/>
            <w:shd w:val="clear" w:color="auto" w:fill="auto"/>
          </w:tcPr>
          <w:p w14:paraId="122F62FF" w14:textId="77777777" w:rsidR="00F27629" w:rsidRPr="00F27629" w:rsidRDefault="00F27629" w:rsidP="00F27629">
            <w:pPr>
              <w:spacing w:after="0"/>
              <w:rPr>
                <w:bCs/>
                <w:iCs/>
                <w:sz w:val="16"/>
                <w:lang w:eastAsia="ko-KR"/>
              </w:rPr>
            </w:pPr>
            <w:r w:rsidRPr="00F27629">
              <w:rPr>
                <w:bCs/>
                <w:iCs/>
                <w:sz w:val="16"/>
                <w:lang w:eastAsia="ko-KR"/>
              </w:rPr>
              <w:t>TDLD10-200</w:t>
            </w:r>
          </w:p>
        </w:tc>
        <w:tc>
          <w:tcPr>
            <w:tcW w:w="0" w:type="auto"/>
            <w:vMerge w:val="restart"/>
            <w:shd w:val="clear" w:color="auto" w:fill="auto"/>
          </w:tcPr>
          <w:p w14:paraId="3EF588D5"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6C8F360F" w14:textId="77777777" w:rsidR="00F27629" w:rsidRPr="00F27629" w:rsidRDefault="00F27629" w:rsidP="00F27629">
            <w:pPr>
              <w:spacing w:after="0"/>
              <w:rPr>
                <w:bCs/>
                <w:iCs/>
                <w:sz w:val="16"/>
                <w:lang w:eastAsia="ko-KR"/>
              </w:rPr>
            </w:pPr>
            <w:r w:rsidRPr="00F27629">
              <w:rPr>
                <w:sz w:val="16"/>
              </w:rPr>
              <w:t>No PN</w:t>
            </w:r>
          </w:p>
        </w:tc>
        <w:tc>
          <w:tcPr>
            <w:tcW w:w="987" w:type="dxa"/>
            <w:shd w:val="clear" w:color="auto" w:fill="auto"/>
          </w:tcPr>
          <w:p w14:paraId="4D19BFC1"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8</w:t>
            </w:r>
            <w:r w:rsidRPr="00F27629">
              <w:rPr>
                <w:rFonts w:eastAsiaTheme="minorEastAsia"/>
                <w:bCs/>
                <w:iCs/>
                <w:sz w:val="16"/>
                <w:lang w:eastAsia="zh-CN"/>
              </w:rPr>
              <w:t>.5</w:t>
            </w:r>
          </w:p>
        </w:tc>
      </w:tr>
      <w:tr w:rsidR="00F27629" w:rsidRPr="00F27629" w14:paraId="24FE0F57" w14:textId="77777777" w:rsidTr="00746423">
        <w:trPr>
          <w:trHeight w:val="372"/>
          <w:jc w:val="center"/>
        </w:trPr>
        <w:tc>
          <w:tcPr>
            <w:tcW w:w="0" w:type="auto"/>
            <w:vMerge/>
            <w:shd w:val="clear" w:color="auto" w:fill="auto"/>
          </w:tcPr>
          <w:p w14:paraId="3AA1D59F" w14:textId="77777777" w:rsidR="00F27629" w:rsidRPr="00F27629" w:rsidRDefault="00F27629" w:rsidP="00F27629">
            <w:pPr>
              <w:spacing w:after="0"/>
              <w:rPr>
                <w:bCs/>
                <w:iCs/>
                <w:sz w:val="16"/>
                <w:lang w:eastAsia="ko-KR"/>
              </w:rPr>
            </w:pPr>
          </w:p>
        </w:tc>
        <w:tc>
          <w:tcPr>
            <w:tcW w:w="0" w:type="auto"/>
            <w:vMerge/>
            <w:shd w:val="clear" w:color="auto" w:fill="auto"/>
          </w:tcPr>
          <w:p w14:paraId="6D8D071B" w14:textId="77777777" w:rsidR="00F27629" w:rsidRPr="00F27629" w:rsidRDefault="00F27629" w:rsidP="00F27629">
            <w:pPr>
              <w:spacing w:after="0"/>
              <w:rPr>
                <w:bCs/>
                <w:iCs/>
                <w:sz w:val="16"/>
                <w:lang w:eastAsia="ko-KR"/>
              </w:rPr>
            </w:pPr>
          </w:p>
        </w:tc>
        <w:tc>
          <w:tcPr>
            <w:tcW w:w="0" w:type="auto"/>
            <w:vMerge/>
            <w:shd w:val="clear" w:color="auto" w:fill="auto"/>
          </w:tcPr>
          <w:p w14:paraId="5656888C" w14:textId="77777777" w:rsidR="00F27629" w:rsidRPr="00F27629" w:rsidRDefault="00F27629" w:rsidP="00F27629">
            <w:pPr>
              <w:spacing w:after="0"/>
              <w:rPr>
                <w:bCs/>
                <w:iCs/>
                <w:sz w:val="16"/>
                <w:lang w:eastAsia="ko-KR"/>
              </w:rPr>
            </w:pPr>
          </w:p>
        </w:tc>
        <w:tc>
          <w:tcPr>
            <w:tcW w:w="0" w:type="auto"/>
            <w:vMerge/>
            <w:shd w:val="clear" w:color="auto" w:fill="auto"/>
          </w:tcPr>
          <w:p w14:paraId="50C158DF" w14:textId="77777777" w:rsidR="00F27629" w:rsidRPr="00F27629" w:rsidRDefault="00F27629" w:rsidP="00F27629">
            <w:pPr>
              <w:spacing w:after="0"/>
              <w:rPr>
                <w:bCs/>
                <w:iCs/>
                <w:sz w:val="16"/>
                <w:lang w:eastAsia="ko-KR"/>
              </w:rPr>
            </w:pPr>
          </w:p>
        </w:tc>
        <w:tc>
          <w:tcPr>
            <w:tcW w:w="1945" w:type="dxa"/>
          </w:tcPr>
          <w:p w14:paraId="247B4013" w14:textId="77777777" w:rsidR="00F27629" w:rsidRPr="00F27629" w:rsidRDefault="00F27629" w:rsidP="00F27629">
            <w:pPr>
              <w:spacing w:after="0"/>
              <w:rPr>
                <w:bCs/>
                <w:iCs/>
                <w:sz w:val="16"/>
                <w:lang w:eastAsia="ko-KR"/>
              </w:rPr>
            </w:pPr>
            <w:r w:rsidRPr="00F27629">
              <w:rPr>
                <w:sz w:val="16"/>
              </w:rPr>
              <w:t>PN with CPE compensation</w:t>
            </w:r>
          </w:p>
        </w:tc>
        <w:tc>
          <w:tcPr>
            <w:tcW w:w="987" w:type="dxa"/>
            <w:shd w:val="clear" w:color="auto" w:fill="auto"/>
          </w:tcPr>
          <w:p w14:paraId="2755E34F"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7</w:t>
            </w:r>
            <w:r w:rsidRPr="00F27629">
              <w:rPr>
                <w:rFonts w:eastAsiaTheme="minorEastAsia"/>
                <w:bCs/>
                <w:iCs/>
                <w:sz w:val="16"/>
                <w:lang w:eastAsia="zh-CN"/>
              </w:rPr>
              <w:t>.8</w:t>
            </w:r>
          </w:p>
        </w:tc>
      </w:tr>
      <w:tr w:rsidR="00F27629" w:rsidRPr="00F27629" w14:paraId="7B35D38F" w14:textId="77777777" w:rsidTr="00746423">
        <w:trPr>
          <w:trHeight w:val="372"/>
          <w:jc w:val="center"/>
        </w:trPr>
        <w:tc>
          <w:tcPr>
            <w:tcW w:w="0" w:type="auto"/>
            <w:vMerge w:val="restart"/>
            <w:shd w:val="clear" w:color="auto" w:fill="auto"/>
          </w:tcPr>
          <w:p w14:paraId="419F3494" w14:textId="77777777" w:rsidR="00F27629" w:rsidRPr="00F27629" w:rsidRDefault="00F27629" w:rsidP="00F27629">
            <w:pPr>
              <w:spacing w:after="0"/>
              <w:rPr>
                <w:bCs/>
                <w:iCs/>
                <w:sz w:val="16"/>
                <w:lang w:eastAsia="ko-KR"/>
              </w:rPr>
            </w:pPr>
            <w:r w:rsidRPr="00F27629">
              <w:rPr>
                <w:bCs/>
                <w:iCs/>
                <w:sz w:val="16"/>
                <w:lang w:eastAsia="ko-KR"/>
              </w:rPr>
              <w:t>400/120 (Note 2)</w:t>
            </w:r>
          </w:p>
        </w:tc>
        <w:tc>
          <w:tcPr>
            <w:tcW w:w="0" w:type="auto"/>
            <w:vMerge w:val="restart"/>
            <w:shd w:val="clear" w:color="auto" w:fill="auto"/>
          </w:tcPr>
          <w:p w14:paraId="13B0DF8B" w14:textId="77777777" w:rsidR="00F27629" w:rsidRPr="00F27629" w:rsidRDefault="00F27629" w:rsidP="00F27629">
            <w:pPr>
              <w:spacing w:after="0"/>
              <w:rPr>
                <w:bCs/>
                <w:iCs/>
                <w:sz w:val="16"/>
                <w:lang w:eastAsia="ko-KR"/>
              </w:rPr>
            </w:pPr>
            <w:r w:rsidRPr="00F27629">
              <w:rPr>
                <w:bCs/>
                <w:iCs/>
                <w:sz w:val="16"/>
                <w:lang w:eastAsia="ko-KR"/>
              </w:rPr>
              <w:t>MCS20/Rank1</w:t>
            </w:r>
          </w:p>
        </w:tc>
        <w:tc>
          <w:tcPr>
            <w:tcW w:w="0" w:type="auto"/>
            <w:vMerge w:val="restart"/>
            <w:shd w:val="clear" w:color="auto" w:fill="auto"/>
          </w:tcPr>
          <w:p w14:paraId="037C9FCE" w14:textId="77777777" w:rsidR="00F27629" w:rsidRPr="00F27629" w:rsidRDefault="00F27629" w:rsidP="00F27629">
            <w:pPr>
              <w:spacing w:after="0"/>
              <w:rPr>
                <w:bCs/>
                <w:iCs/>
                <w:sz w:val="16"/>
                <w:lang w:eastAsia="ko-KR"/>
              </w:rPr>
            </w:pPr>
            <w:r w:rsidRPr="00F27629">
              <w:rPr>
                <w:bCs/>
                <w:iCs/>
                <w:sz w:val="16"/>
                <w:lang w:eastAsia="ko-KR"/>
              </w:rPr>
              <w:t>TDLA10-200</w:t>
            </w:r>
          </w:p>
        </w:tc>
        <w:tc>
          <w:tcPr>
            <w:tcW w:w="0" w:type="auto"/>
            <w:vMerge w:val="restart"/>
            <w:shd w:val="clear" w:color="auto" w:fill="auto"/>
          </w:tcPr>
          <w:p w14:paraId="5F0B602D" w14:textId="77777777" w:rsidR="00F27629" w:rsidRPr="00F27629" w:rsidRDefault="00F27629" w:rsidP="00F27629">
            <w:pPr>
              <w:spacing w:after="0"/>
              <w:rPr>
                <w:bCs/>
                <w:iCs/>
                <w:sz w:val="16"/>
                <w:lang w:eastAsia="ko-KR"/>
              </w:rPr>
            </w:pPr>
            <w:r w:rsidRPr="00F27629">
              <w:rPr>
                <w:bCs/>
                <w:iCs/>
                <w:sz w:val="16"/>
                <w:lang w:eastAsia="ko-KR"/>
              </w:rPr>
              <w:t>2x2 ULA Low</w:t>
            </w:r>
          </w:p>
        </w:tc>
        <w:tc>
          <w:tcPr>
            <w:tcW w:w="1945" w:type="dxa"/>
          </w:tcPr>
          <w:p w14:paraId="52757CFB" w14:textId="77777777" w:rsidR="00F27629" w:rsidRPr="00F27629" w:rsidRDefault="00F27629" w:rsidP="00F27629">
            <w:pPr>
              <w:spacing w:after="0"/>
              <w:rPr>
                <w:rFonts w:eastAsiaTheme="minorEastAsia"/>
                <w:bCs/>
                <w:iCs/>
                <w:sz w:val="16"/>
                <w:lang w:eastAsia="zh-CN"/>
              </w:rPr>
            </w:pPr>
            <w:r w:rsidRPr="00F27629">
              <w:rPr>
                <w:sz w:val="16"/>
              </w:rPr>
              <w:t>No PN</w:t>
            </w:r>
          </w:p>
        </w:tc>
        <w:tc>
          <w:tcPr>
            <w:tcW w:w="987" w:type="dxa"/>
            <w:shd w:val="clear" w:color="auto" w:fill="auto"/>
          </w:tcPr>
          <w:p w14:paraId="004892D6"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1.5</w:t>
            </w:r>
          </w:p>
        </w:tc>
      </w:tr>
      <w:tr w:rsidR="00F27629" w:rsidRPr="00F27629" w14:paraId="676ADADF" w14:textId="77777777" w:rsidTr="00746423">
        <w:trPr>
          <w:trHeight w:val="372"/>
          <w:jc w:val="center"/>
        </w:trPr>
        <w:tc>
          <w:tcPr>
            <w:tcW w:w="0" w:type="auto"/>
            <w:vMerge/>
            <w:shd w:val="clear" w:color="auto" w:fill="auto"/>
          </w:tcPr>
          <w:p w14:paraId="5B022184" w14:textId="77777777" w:rsidR="00F27629" w:rsidRPr="00F27629" w:rsidRDefault="00F27629" w:rsidP="00F27629">
            <w:pPr>
              <w:spacing w:after="0"/>
              <w:rPr>
                <w:bCs/>
                <w:iCs/>
                <w:sz w:val="16"/>
                <w:lang w:eastAsia="ko-KR"/>
              </w:rPr>
            </w:pPr>
          </w:p>
        </w:tc>
        <w:tc>
          <w:tcPr>
            <w:tcW w:w="0" w:type="auto"/>
            <w:vMerge/>
            <w:shd w:val="clear" w:color="auto" w:fill="auto"/>
          </w:tcPr>
          <w:p w14:paraId="7BCCA3E2" w14:textId="77777777" w:rsidR="00F27629" w:rsidRPr="00F27629" w:rsidRDefault="00F27629" w:rsidP="00F27629">
            <w:pPr>
              <w:spacing w:after="0"/>
              <w:rPr>
                <w:bCs/>
                <w:iCs/>
                <w:sz w:val="16"/>
                <w:lang w:eastAsia="ko-KR"/>
              </w:rPr>
            </w:pPr>
          </w:p>
        </w:tc>
        <w:tc>
          <w:tcPr>
            <w:tcW w:w="0" w:type="auto"/>
            <w:vMerge/>
            <w:shd w:val="clear" w:color="auto" w:fill="auto"/>
          </w:tcPr>
          <w:p w14:paraId="74B81A9F" w14:textId="77777777" w:rsidR="00F27629" w:rsidRPr="00F27629" w:rsidRDefault="00F27629" w:rsidP="00F27629">
            <w:pPr>
              <w:spacing w:after="0"/>
              <w:rPr>
                <w:bCs/>
                <w:iCs/>
                <w:sz w:val="16"/>
                <w:lang w:eastAsia="ko-KR"/>
              </w:rPr>
            </w:pPr>
          </w:p>
        </w:tc>
        <w:tc>
          <w:tcPr>
            <w:tcW w:w="0" w:type="auto"/>
            <w:vMerge/>
            <w:shd w:val="clear" w:color="auto" w:fill="auto"/>
          </w:tcPr>
          <w:p w14:paraId="55E239F9" w14:textId="77777777" w:rsidR="00F27629" w:rsidRPr="00F27629" w:rsidRDefault="00F27629" w:rsidP="00F27629">
            <w:pPr>
              <w:spacing w:after="0"/>
              <w:rPr>
                <w:bCs/>
                <w:iCs/>
                <w:sz w:val="16"/>
                <w:lang w:eastAsia="ko-KR"/>
              </w:rPr>
            </w:pPr>
          </w:p>
        </w:tc>
        <w:tc>
          <w:tcPr>
            <w:tcW w:w="1945" w:type="dxa"/>
          </w:tcPr>
          <w:p w14:paraId="62D6FB2B" w14:textId="77777777" w:rsidR="00F27629" w:rsidRPr="00F27629" w:rsidRDefault="00F27629" w:rsidP="00F27629">
            <w:pPr>
              <w:spacing w:after="0"/>
              <w:rPr>
                <w:bCs/>
                <w:iCs/>
                <w:sz w:val="16"/>
                <w:lang w:eastAsia="ko-KR"/>
              </w:rPr>
            </w:pPr>
            <w:r w:rsidRPr="00F27629">
              <w:rPr>
                <w:sz w:val="16"/>
              </w:rPr>
              <w:t>PN with CPE compensation</w:t>
            </w:r>
          </w:p>
        </w:tc>
        <w:tc>
          <w:tcPr>
            <w:tcW w:w="987" w:type="dxa"/>
            <w:shd w:val="clear" w:color="auto" w:fill="auto"/>
          </w:tcPr>
          <w:p w14:paraId="6C6E882B"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3.1</w:t>
            </w:r>
          </w:p>
        </w:tc>
      </w:tr>
      <w:tr w:rsidR="00F27629" w:rsidRPr="00F27629" w14:paraId="195C5DCC" w14:textId="77777777" w:rsidTr="00746423">
        <w:trPr>
          <w:trHeight w:val="372"/>
          <w:jc w:val="center"/>
        </w:trPr>
        <w:tc>
          <w:tcPr>
            <w:tcW w:w="0" w:type="auto"/>
            <w:vMerge/>
            <w:shd w:val="clear" w:color="auto" w:fill="auto"/>
          </w:tcPr>
          <w:p w14:paraId="095B8398" w14:textId="77777777" w:rsidR="00F27629" w:rsidRPr="00F27629" w:rsidRDefault="00F27629" w:rsidP="00F27629">
            <w:pPr>
              <w:spacing w:after="0"/>
              <w:rPr>
                <w:bCs/>
                <w:iCs/>
                <w:sz w:val="16"/>
                <w:lang w:eastAsia="ko-KR"/>
              </w:rPr>
            </w:pPr>
          </w:p>
        </w:tc>
        <w:tc>
          <w:tcPr>
            <w:tcW w:w="0" w:type="auto"/>
            <w:vMerge/>
            <w:shd w:val="clear" w:color="auto" w:fill="auto"/>
          </w:tcPr>
          <w:p w14:paraId="16D404E2" w14:textId="77777777" w:rsidR="00F27629" w:rsidRPr="00F27629" w:rsidRDefault="00F27629" w:rsidP="00F27629">
            <w:pPr>
              <w:spacing w:after="0"/>
              <w:rPr>
                <w:bCs/>
                <w:iCs/>
                <w:sz w:val="16"/>
                <w:lang w:eastAsia="ko-KR"/>
              </w:rPr>
            </w:pPr>
          </w:p>
        </w:tc>
        <w:tc>
          <w:tcPr>
            <w:tcW w:w="0" w:type="auto"/>
            <w:vMerge/>
            <w:shd w:val="clear" w:color="auto" w:fill="auto"/>
          </w:tcPr>
          <w:p w14:paraId="5ECC2173" w14:textId="77777777" w:rsidR="00F27629" w:rsidRPr="00F27629" w:rsidRDefault="00F27629" w:rsidP="00F27629">
            <w:pPr>
              <w:spacing w:after="0"/>
              <w:rPr>
                <w:bCs/>
                <w:iCs/>
                <w:sz w:val="16"/>
                <w:lang w:eastAsia="ko-KR"/>
              </w:rPr>
            </w:pPr>
          </w:p>
        </w:tc>
        <w:tc>
          <w:tcPr>
            <w:tcW w:w="0" w:type="auto"/>
            <w:vMerge/>
            <w:shd w:val="clear" w:color="auto" w:fill="auto"/>
          </w:tcPr>
          <w:p w14:paraId="582C2054" w14:textId="77777777" w:rsidR="00F27629" w:rsidRPr="00F27629" w:rsidRDefault="00F27629" w:rsidP="00F27629">
            <w:pPr>
              <w:spacing w:after="0"/>
              <w:rPr>
                <w:bCs/>
                <w:iCs/>
                <w:sz w:val="16"/>
                <w:lang w:eastAsia="ko-KR"/>
              </w:rPr>
            </w:pPr>
          </w:p>
        </w:tc>
        <w:tc>
          <w:tcPr>
            <w:tcW w:w="1945" w:type="dxa"/>
          </w:tcPr>
          <w:p w14:paraId="2FE11168" w14:textId="77777777" w:rsidR="00F27629" w:rsidRPr="00F27629" w:rsidRDefault="00F27629" w:rsidP="00F27629">
            <w:pPr>
              <w:spacing w:after="0"/>
              <w:rPr>
                <w:rFonts w:eastAsiaTheme="minorEastAsia"/>
                <w:bCs/>
                <w:iCs/>
                <w:sz w:val="16"/>
                <w:lang w:eastAsia="zh-CN"/>
              </w:rPr>
            </w:pPr>
            <w:r w:rsidRPr="00F27629">
              <w:rPr>
                <w:rFonts w:eastAsiaTheme="minorEastAsia"/>
                <w:bCs/>
                <w:iCs/>
                <w:sz w:val="16"/>
                <w:lang w:eastAsia="zh-CN"/>
              </w:rPr>
              <w:t>PN with ICI-1 compensation</w:t>
            </w:r>
          </w:p>
        </w:tc>
        <w:tc>
          <w:tcPr>
            <w:tcW w:w="987" w:type="dxa"/>
            <w:shd w:val="clear" w:color="auto" w:fill="auto"/>
          </w:tcPr>
          <w:p w14:paraId="686582EB"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13</w:t>
            </w:r>
            <w:r w:rsidRPr="00F27629">
              <w:rPr>
                <w:rFonts w:eastAsiaTheme="minorEastAsia"/>
                <w:bCs/>
                <w:iCs/>
                <w:sz w:val="16"/>
                <w:lang w:eastAsia="zh-CN"/>
              </w:rPr>
              <w:t>.2</w:t>
            </w:r>
          </w:p>
        </w:tc>
      </w:tr>
      <w:tr w:rsidR="00F27629" w:rsidRPr="00F27629" w14:paraId="61ED4781" w14:textId="77777777" w:rsidTr="00746423">
        <w:trPr>
          <w:trHeight w:val="372"/>
          <w:jc w:val="center"/>
        </w:trPr>
        <w:tc>
          <w:tcPr>
            <w:tcW w:w="0" w:type="auto"/>
            <w:vMerge/>
            <w:shd w:val="clear" w:color="auto" w:fill="auto"/>
          </w:tcPr>
          <w:p w14:paraId="07870838" w14:textId="77777777" w:rsidR="00F27629" w:rsidRPr="00F27629" w:rsidRDefault="00F27629" w:rsidP="00F27629">
            <w:pPr>
              <w:spacing w:after="0"/>
              <w:rPr>
                <w:bCs/>
                <w:iCs/>
                <w:sz w:val="16"/>
                <w:lang w:eastAsia="ko-KR"/>
              </w:rPr>
            </w:pPr>
          </w:p>
        </w:tc>
        <w:tc>
          <w:tcPr>
            <w:tcW w:w="0" w:type="auto"/>
            <w:vMerge/>
            <w:shd w:val="clear" w:color="auto" w:fill="auto"/>
          </w:tcPr>
          <w:p w14:paraId="62530D28" w14:textId="77777777" w:rsidR="00F27629" w:rsidRPr="00F27629" w:rsidRDefault="00F27629" w:rsidP="00F27629">
            <w:pPr>
              <w:spacing w:after="0"/>
              <w:rPr>
                <w:bCs/>
                <w:iCs/>
                <w:sz w:val="16"/>
                <w:lang w:eastAsia="ko-KR"/>
              </w:rPr>
            </w:pPr>
          </w:p>
        </w:tc>
        <w:tc>
          <w:tcPr>
            <w:tcW w:w="0" w:type="auto"/>
            <w:vMerge/>
            <w:shd w:val="clear" w:color="auto" w:fill="auto"/>
          </w:tcPr>
          <w:p w14:paraId="272C95F1" w14:textId="77777777" w:rsidR="00F27629" w:rsidRPr="00F27629" w:rsidRDefault="00F27629" w:rsidP="00F27629">
            <w:pPr>
              <w:spacing w:after="0"/>
              <w:rPr>
                <w:bCs/>
                <w:iCs/>
                <w:sz w:val="16"/>
                <w:lang w:eastAsia="ko-KR"/>
              </w:rPr>
            </w:pPr>
          </w:p>
        </w:tc>
        <w:tc>
          <w:tcPr>
            <w:tcW w:w="0" w:type="auto"/>
            <w:vMerge/>
            <w:shd w:val="clear" w:color="auto" w:fill="auto"/>
          </w:tcPr>
          <w:p w14:paraId="7481134B" w14:textId="77777777" w:rsidR="00F27629" w:rsidRPr="00F27629" w:rsidRDefault="00F27629" w:rsidP="00F27629">
            <w:pPr>
              <w:spacing w:after="0"/>
              <w:rPr>
                <w:bCs/>
                <w:iCs/>
                <w:sz w:val="16"/>
                <w:lang w:eastAsia="ko-KR"/>
              </w:rPr>
            </w:pPr>
          </w:p>
        </w:tc>
        <w:tc>
          <w:tcPr>
            <w:tcW w:w="1945" w:type="dxa"/>
          </w:tcPr>
          <w:p w14:paraId="16CE0ECC" w14:textId="77777777" w:rsidR="00F27629" w:rsidRPr="00F27629" w:rsidRDefault="00F27629" w:rsidP="00F27629">
            <w:pPr>
              <w:spacing w:after="0"/>
              <w:rPr>
                <w:rFonts w:eastAsiaTheme="minorEastAsia"/>
                <w:bCs/>
                <w:iCs/>
                <w:sz w:val="16"/>
                <w:lang w:eastAsia="zh-CN"/>
              </w:rPr>
            </w:pPr>
            <w:r w:rsidRPr="00F27629">
              <w:rPr>
                <w:rFonts w:eastAsiaTheme="minorEastAsia"/>
                <w:bCs/>
                <w:iCs/>
                <w:sz w:val="16"/>
                <w:lang w:eastAsia="zh-CN"/>
              </w:rPr>
              <w:t>PN with ICI-2 compensation</w:t>
            </w:r>
          </w:p>
        </w:tc>
        <w:tc>
          <w:tcPr>
            <w:tcW w:w="987" w:type="dxa"/>
            <w:shd w:val="clear" w:color="auto" w:fill="auto"/>
          </w:tcPr>
          <w:p w14:paraId="7A1A66F9"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3.2</w:t>
            </w:r>
          </w:p>
        </w:tc>
      </w:tr>
      <w:tr w:rsidR="00F27629" w:rsidRPr="00F27629" w14:paraId="645CDF56" w14:textId="77777777" w:rsidTr="00746423">
        <w:trPr>
          <w:trHeight w:val="372"/>
          <w:jc w:val="center"/>
        </w:trPr>
        <w:tc>
          <w:tcPr>
            <w:tcW w:w="0" w:type="auto"/>
            <w:vMerge/>
            <w:shd w:val="clear" w:color="auto" w:fill="auto"/>
          </w:tcPr>
          <w:p w14:paraId="66DD132D" w14:textId="77777777" w:rsidR="00F27629" w:rsidRPr="00F27629" w:rsidRDefault="00F27629" w:rsidP="00F27629">
            <w:pPr>
              <w:spacing w:after="0"/>
              <w:rPr>
                <w:bCs/>
                <w:iCs/>
                <w:sz w:val="16"/>
                <w:lang w:eastAsia="ko-KR"/>
              </w:rPr>
            </w:pPr>
          </w:p>
        </w:tc>
        <w:tc>
          <w:tcPr>
            <w:tcW w:w="0" w:type="auto"/>
            <w:vMerge/>
            <w:shd w:val="clear" w:color="auto" w:fill="auto"/>
          </w:tcPr>
          <w:p w14:paraId="4A359417" w14:textId="77777777" w:rsidR="00F27629" w:rsidRPr="00F27629" w:rsidRDefault="00F27629" w:rsidP="00F27629">
            <w:pPr>
              <w:spacing w:after="0"/>
              <w:rPr>
                <w:bCs/>
                <w:iCs/>
                <w:sz w:val="16"/>
                <w:lang w:eastAsia="ko-KR"/>
              </w:rPr>
            </w:pPr>
          </w:p>
        </w:tc>
        <w:tc>
          <w:tcPr>
            <w:tcW w:w="0" w:type="auto"/>
            <w:vMerge/>
            <w:shd w:val="clear" w:color="auto" w:fill="auto"/>
          </w:tcPr>
          <w:p w14:paraId="047F2208" w14:textId="77777777" w:rsidR="00F27629" w:rsidRPr="00F27629" w:rsidRDefault="00F27629" w:rsidP="00F27629">
            <w:pPr>
              <w:spacing w:after="0"/>
              <w:rPr>
                <w:bCs/>
                <w:iCs/>
                <w:sz w:val="16"/>
                <w:lang w:eastAsia="ko-KR"/>
              </w:rPr>
            </w:pPr>
          </w:p>
        </w:tc>
        <w:tc>
          <w:tcPr>
            <w:tcW w:w="0" w:type="auto"/>
            <w:vMerge/>
            <w:shd w:val="clear" w:color="auto" w:fill="auto"/>
          </w:tcPr>
          <w:p w14:paraId="1C49410F" w14:textId="77777777" w:rsidR="00F27629" w:rsidRPr="00F27629" w:rsidRDefault="00F27629" w:rsidP="00F27629">
            <w:pPr>
              <w:spacing w:after="0"/>
              <w:rPr>
                <w:bCs/>
                <w:iCs/>
                <w:sz w:val="16"/>
                <w:lang w:eastAsia="ko-KR"/>
              </w:rPr>
            </w:pPr>
          </w:p>
        </w:tc>
        <w:tc>
          <w:tcPr>
            <w:tcW w:w="1945" w:type="dxa"/>
          </w:tcPr>
          <w:p w14:paraId="4151A01C" w14:textId="77777777" w:rsidR="00F27629" w:rsidRPr="00F27629" w:rsidRDefault="00F27629" w:rsidP="00F27629">
            <w:pPr>
              <w:spacing w:after="0"/>
              <w:rPr>
                <w:rFonts w:eastAsiaTheme="minorEastAsia"/>
                <w:bCs/>
                <w:iCs/>
                <w:sz w:val="16"/>
                <w:lang w:eastAsia="zh-CN"/>
              </w:rPr>
            </w:pPr>
            <w:r w:rsidRPr="00F27629">
              <w:rPr>
                <w:rFonts w:eastAsiaTheme="minorEastAsia"/>
                <w:bCs/>
                <w:iCs/>
                <w:sz w:val="16"/>
                <w:lang w:eastAsia="zh-CN"/>
              </w:rPr>
              <w:t>PN with ICI-3 compensation</w:t>
            </w:r>
          </w:p>
        </w:tc>
        <w:tc>
          <w:tcPr>
            <w:tcW w:w="987" w:type="dxa"/>
            <w:shd w:val="clear" w:color="auto" w:fill="auto"/>
          </w:tcPr>
          <w:p w14:paraId="73782CD5"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3.2</w:t>
            </w:r>
          </w:p>
        </w:tc>
      </w:tr>
      <w:tr w:rsidR="00F27629" w:rsidRPr="00F27629" w14:paraId="3B37F2FE" w14:textId="77777777" w:rsidTr="00746423">
        <w:trPr>
          <w:trHeight w:val="372"/>
          <w:jc w:val="center"/>
        </w:trPr>
        <w:tc>
          <w:tcPr>
            <w:tcW w:w="0" w:type="auto"/>
            <w:vMerge w:val="restart"/>
            <w:shd w:val="clear" w:color="auto" w:fill="auto"/>
          </w:tcPr>
          <w:p w14:paraId="59F0DF1A" w14:textId="77777777" w:rsidR="00F27629" w:rsidRPr="00F27629" w:rsidRDefault="00F27629" w:rsidP="00F27629">
            <w:pPr>
              <w:spacing w:after="0"/>
              <w:rPr>
                <w:bCs/>
                <w:iCs/>
                <w:sz w:val="16"/>
                <w:lang w:eastAsia="ko-KR"/>
              </w:rPr>
            </w:pPr>
            <w:r w:rsidRPr="00F27629">
              <w:rPr>
                <w:sz w:val="16"/>
              </w:rPr>
              <w:t>400/120 (Note 2)</w:t>
            </w:r>
          </w:p>
          <w:p w14:paraId="08ABC1C3" w14:textId="77777777" w:rsidR="00F27629" w:rsidRPr="00F27629" w:rsidRDefault="00F27629" w:rsidP="00F27629">
            <w:pPr>
              <w:spacing w:after="0"/>
              <w:rPr>
                <w:bCs/>
                <w:iCs/>
                <w:sz w:val="16"/>
                <w:lang w:eastAsia="ko-KR"/>
              </w:rPr>
            </w:pPr>
          </w:p>
        </w:tc>
        <w:tc>
          <w:tcPr>
            <w:tcW w:w="0" w:type="auto"/>
            <w:vMerge w:val="restart"/>
            <w:shd w:val="clear" w:color="auto" w:fill="auto"/>
          </w:tcPr>
          <w:p w14:paraId="40351D19" w14:textId="77777777" w:rsidR="00F27629" w:rsidRPr="00F27629" w:rsidRDefault="00F27629" w:rsidP="00F27629">
            <w:pPr>
              <w:spacing w:after="0"/>
              <w:rPr>
                <w:bCs/>
                <w:iCs/>
                <w:sz w:val="16"/>
                <w:lang w:eastAsia="ko-KR"/>
              </w:rPr>
            </w:pPr>
            <w:r w:rsidRPr="00F27629">
              <w:rPr>
                <w:sz w:val="16"/>
              </w:rPr>
              <w:t>MCS22/Rank1</w:t>
            </w:r>
          </w:p>
          <w:p w14:paraId="50AA17F4" w14:textId="77777777" w:rsidR="00F27629" w:rsidRPr="00F27629" w:rsidRDefault="00F27629" w:rsidP="00F27629">
            <w:pPr>
              <w:spacing w:after="0"/>
              <w:rPr>
                <w:bCs/>
                <w:iCs/>
                <w:sz w:val="16"/>
                <w:lang w:eastAsia="ko-KR"/>
              </w:rPr>
            </w:pPr>
          </w:p>
        </w:tc>
        <w:tc>
          <w:tcPr>
            <w:tcW w:w="0" w:type="auto"/>
            <w:vMerge w:val="restart"/>
            <w:shd w:val="clear" w:color="auto" w:fill="auto"/>
          </w:tcPr>
          <w:p w14:paraId="2865DD9C" w14:textId="77777777" w:rsidR="00F27629" w:rsidRPr="00F27629" w:rsidRDefault="00F27629" w:rsidP="00F27629">
            <w:pPr>
              <w:spacing w:after="0"/>
              <w:rPr>
                <w:bCs/>
                <w:iCs/>
                <w:sz w:val="16"/>
                <w:lang w:eastAsia="ko-KR"/>
              </w:rPr>
            </w:pPr>
            <w:r w:rsidRPr="00F27629">
              <w:rPr>
                <w:sz w:val="16"/>
              </w:rPr>
              <w:t>TDLA10-200</w:t>
            </w:r>
          </w:p>
          <w:p w14:paraId="66F367B6" w14:textId="77777777" w:rsidR="00F27629" w:rsidRPr="00F27629" w:rsidRDefault="00F27629" w:rsidP="00F27629">
            <w:pPr>
              <w:spacing w:after="0"/>
              <w:rPr>
                <w:bCs/>
                <w:iCs/>
                <w:sz w:val="16"/>
                <w:lang w:eastAsia="ko-KR"/>
              </w:rPr>
            </w:pPr>
          </w:p>
        </w:tc>
        <w:tc>
          <w:tcPr>
            <w:tcW w:w="0" w:type="auto"/>
            <w:vMerge w:val="restart"/>
            <w:shd w:val="clear" w:color="auto" w:fill="auto"/>
          </w:tcPr>
          <w:p w14:paraId="22DE9A3E" w14:textId="77777777" w:rsidR="00F27629" w:rsidRPr="00F27629" w:rsidRDefault="00F27629" w:rsidP="00F27629">
            <w:pPr>
              <w:spacing w:after="0"/>
              <w:rPr>
                <w:bCs/>
                <w:iCs/>
                <w:sz w:val="16"/>
                <w:lang w:eastAsia="ko-KR"/>
              </w:rPr>
            </w:pPr>
            <w:r w:rsidRPr="00F27629">
              <w:rPr>
                <w:sz w:val="16"/>
              </w:rPr>
              <w:t>2x2 ULA Low</w:t>
            </w:r>
          </w:p>
          <w:p w14:paraId="50D0104B" w14:textId="77777777" w:rsidR="00F27629" w:rsidRPr="00F27629" w:rsidRDefault="00F27629" w:rsidP="00F27629">
            <w:pPr>
              <w:spacing w:after="0"/>
              <w:rPr>
                <w:bCs/>
                <w:iCs/>
                <w:sz w:val="16"/>
                <w:lang w:eastAsia="ko-KR"/>
              </w:rPr>
            </w:pPr>
          </w:p>
        </w:tc>
        <w:tc>
          <w:tcPr>
            <w:tcW w:w="1945" w:type="dxa"/>
          </w:tcPr>
          <w:p w14:paraId="590DE9EE" w14:textId="77777777" w:rsidR="00F27629" w:rsidRPr="00F27629" w:rsidRDefault="00F27629" w:rsidP="00F27629">
            <w:pPr>
              <w:spacing w:after="0"/>
              <w:rPr>
                <w:rFonts w:eastAsiaTheme="minorEastAsia"/>
                <w:bCs/>
                <w:iCs/>
                <w:sz w:val="16"/>
                <w:lang w:eastAsia="zh-CN"/>
              </w:rPr>
            </w:pPr>
            <w:r w:rsidRPr="00F27629">
              <w:rPr>
                <w:sz w:val="16"/>
              </w:rPr>
              <w:t>No PN</w:t>
            </w:r>
          </w:p>
        </w:tc>
        <w:tc>
          <w:tcPr>
            <w:tcW w:w="987" w:type="dxa"/>
            <w:shd w:val="clear" w:color="auto" w:fill="auto"/>
          </w:tcPr>
          <w:p w14:paraId="05D443C1"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3.6</w:t>
            </w:r>
          </w:p>
        </w:tc>
      </w:tr>
      <w:tr w:rsidR="00F27629" w:rsidRPr="00F27629" w14:paraId="68D06BDA" w14:textId="77777777" w:rsidTr="00746423">
        <w:trPr>
          <w:trHeight w:val="372"/>
          <w:jc w:val="center"/>
        </w:trPr>
        <w:tc>
          <w:tcPr>
            <w:tcW w:w="0" w:type="auto"/>
            <w:vMerge/>
            <w:shd w:val="clear" w:color="auto" w:fill="auto"/>
          </w:tcPr>
          <w:p w14:paraId="6C71D6BC" w14:textId="77777777" w:rsidR="00F27629" w:rsidRPr="00F27629" w:rsidRDefault="00F27629" w:rsidP="00F27629">
            <w:pPr>
              <w:spacing w:after="0"/>
              <w:rPr>
                <w:bCs/>
                <w:iCs/>
                <w:sz w:val="16"/>
                <w:lang w:eastAsia="ko-KR"/>
              </w:rPr>
            </w:pPr>
          </w:p>
        </w:tc>
        <w:tc>
          <w:tcPr>
            <w:tcW w:w="0" w:type="auto"/>
            <w:vMerge/>
            <w:shd w:val="clear" w:color="auto" w:fill="auto"/>
          </w:tcPr>
          <w:p w14:paraId="6647C9AE" w14:textId="77777777" w:rsidR="00F27629" w:rsidRPr="00F27629" w:rsidRDefault="00F27629" w:rsidP="00F27629">
            <w:pPr>
              <w:spacing w:after="0"/>
              <w:rPr>
                <w:bCs/>
                <w:iCs/>
                <w:sz w:val="16"/>
                <w:lang w:eastAsia="ko-KR"/>
              </w:rPr>
            </w:pPr>
          </w:p>
        </w:tc>
        <w:tc>
          <w:tcPr>
            <w:tcW w:w="0" w:type="auto"/>
            <w:vMerge/>
            <w:shd w:val="clear" w:color="auto" w:fill="auto"/>
          </w:tcPr>
          <w:p w14:paraId="6B10FAE4" w14:textId="77777777" w:rsidR="00F27629" w:rsidRPr="00F27629" w:rsidRDefault="00F27629" w:rsidP="00F27629">
            <w:pPr>
              <w:spacing w:after="0"/>
              <w:rPr>
                <w:bCs/>
                <w:iCs/>
                <w:sz w:val="16"/>
                <w:lang w:eastAsia="ko-KR"/>
              </w:rPr>
            </w:pPr>
          </w:p>
        </w:tc>
        <w:tc>
          <w:tcPr>
            <w:tcW w:w="0" w:type="auto"/>
            <w:vMerge/>
            <w:shd w:val="clear" w:color="auto" w:fill="auto"/>
          </w:tcPr>
          <w:p w14:paraId="0575DF23" w14:textId="77777777" w:rsidR="00F27629" w:rsidRPr="00F27629" w:rsidRDefault="00F27629" w:rsidP="00F27629">
            <w:pPr>
              <w:spacing w:after="0"/>
              <w:rPr>
                <w:bCs/>
                <w:iCs/>
                <w:sz w:val="16"/>
                <w:lang w:eastAsia="ko-KR"/>
              </w:rPr>
            </w:pPr>
          </w:p>
        </w:tc>
        <w:tc>
          <w:tcPr>
            <w:tcW w:w="1945" w:type="dxa"/>
          </w:tcPr>
          <w:p w14:paraId="15FE012F" w14:textId="77777777" w:rsidR="00F27629" w:rsidRPr="00F27629" w:rsidRDefault="00F27629" w:rsidP="00F27629">
            <w:pPr>
              <w:spacing w:after="0"/>
              <w:rPr>
                <w:rFonts w:eastAsiaTheme="minorEastAsia"/>
                <w:bCs/>
                <w:iCs/>
                <w:sz w:val="16"/>
                <w:lang w:eastAsia="zh-CN"/>
              </w:rPr>
            </w:pPr>
            <w:r w:rsidRPr="00F27629">
              <w:rPr>
                <w:sz w:val="16"/>
              </w:rPr>
              <w:t>PN with CPE compensation</w:t>
            </w:r>
          </w:p>
        </w:tc>
        <w:tc>
          <w:tcPr>
            <w:tcW w:w="987" w:type="dxa"/>
            <w:shd w:val="clear" w:color="auto" w:fill="auto"/>
          </w:tcPr>
          <w:p w14:paraId="4C8015C8"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6.1</w:t>
            </w:r>
          </w:p>
        </w:tc>
      </w:tr>
      <w:tr w:rsidR="00F27629" w:rsidRPr="00F27629" w14:paraId="74EEF1AA" w14:textId="77777777" w:rsidTr="00746423">
        <w:trPr>
          <w:trHeight w:val="372"/>
          <w:jc w:val="center"/>
        </w:trPr>
        <w:tc>
          <w:tcPr>
            <w:tcW w:w="0" w:type="auto"/>
            <w:vMerge/>
            <w:shd w:val="clear" w:color="auto" w:fill="auto"/>
          </w:tcPr>
          <w:p w14:paraId="1EC66E01" w14:textId="77777777" w:rsidR="00F27629" w:rsidRPr="00F27629" w:rsidRDefault="00F27629" w:rsidP="00F27629">
            <w:pPr>
              <w:spacing w:after="0"/>
              <w:rPr>
                <w:bCs/>
                <w:iCs/>
                <w:sz w:val="16"/>
                <w:lang w:eastAsia="ko-KR"/>
              </w:rPr>
            </w:pPr>
          </w:p>
        </w:tc>
        <w:tc>
          <w:tcPr>
            <w:tcW w:w="0" w:type="auto"/>
            <w:vMerge/>
            <w:shd w:val="clear" w:color="auto" w:fill="auto"/>
          </w:tcPr>
          <w:p w14:paraId="3D76CDBE" w14:textId="77777777" w:rsidR="00F27629" w:rsidRPr="00F27629" w:rsidRDefault="00F27629" w:rsidP="00F27629">
            <w:pPr>
              <w:spacing w:after="0"/>
              <w:rPr>
                <w:bCs/>
                <w:iCs/>
                <w:sz w:val="16"/>
                <w:lang w:eastAsia="ko-KR"/>
              </w:rPr>
            </w:pPr>
          </w:p>
        </w:tc>
        <w:tc>
          <w:tcPr>
            <w:tcW w:w="0" w:type="auto"/>
            <w:vMerge/>
            <w:shd w:val="clear" w:color="auto" w:fill="auto"/>
          </w:tcPr>
          <w:p w14:paraId="11BFC067" w14:textId="77777777" w:rsidR="00F27629" w:rsidRPr="00F27629" w:rsidRDefault="00F27629" w:rsidP="00F27629">
            <w:pPr>
              <w:spacing w:after="0"/>
              <w:rPr>
                <w:bCs/>
                <w:iCs/>
                <w:sz w:val="16"/>
                <w:lang w:eastAsia="ko-KR"/>
              </w:rPr>
            </w:pPr>
          </w:p>
        </w:tc>
        <w:tc>
          <w:tcPr>
            <w:tcW w:w="0" w:type="auto"/>
            <w:vMerge/>
            <w:shd w:val="clear" w:color="auto" w:fill="auto"/>
          </w:tcPr>
          <w:p w14:paraId="0444E2BF" w14:textId="77777777" w:rsidR="00F27629" w:rsidRPr="00F27629" w:rsidRDefault="00F27629" w:rsidP="00F27629">
            <w:pPr>
              <w:spacing w:after="0"/>
              <w:rPr>
                <w:bCs/>
                <w:iCs/>
                <w:sz w:val="16"/>
                <w:lang w:eastAsia="ko-KR"/>
              </w:rPr>
            </w:pPr>
          </w:p>
        </w:tc>
        <w:tc>
          <w:tcPr>
            <w:tcW w:w="1945" w:type="dxa"/>
          </w:tcPr>
          <w:p w14:paraId="61BB7D1F" w14:textId="77777777" w:rsidR="00F27629" w:rsidRPr="00F27629" w:rsidRDefault="00F27629" w:rsidP="00F27629">
            <w:pPr>
              <w:spacing w:after="0"/>
              <w:rPr>
                <w:rFonts w:eastAsiaTheme="minorEastAsia"/>
                <w:bCs/>
                <w:iCs/>
                <w:sz w:val="16"/>
                <w:lang w:eastAsia="zh-CN"/>
              </w:rPr>
            </w:pPr>
            <w:r w:rsidRPr="00F27629">
              <w:rPr>
                <w:sz w:val="16"/>
              </w:rPr>
              <w:t>PN with ICI-1 compensation</w:t>
            </w:r>
          </w:p>
        </w:tc>
        <w:tc>
          <w:tcPr>
            <w:tcW w:w="987" w:type="dxa"/>
            <w:shd w:val="clear" w:color="auto" w:fill="auto"/>
          </w:tcPr>
          <w:p w14:paraId="70BBEFE4" w14:textId="77777777" w:rsidR="00F27629" w:rsidRPr="00F27629" w:rsidRDefault="00F27629" w:rsidP="00F27629">
            <w:pPr>
              <w:tabs>
                <w:tab w:val="left" w:pos="40"/>
              </w:tabs>
              <w:spacing w:after="0"/>
              <w:jc w:val="center"/>
              <w:rPr>
                <w:bCs/>
                <w:iCs/>
                <w:sz w:val="16"/>
                <w:lang w:eastAsia="ko-KR"/>
              </w:rPr>
            </w:pPr>
            <w:r w:rsidRPr="00F27629">
              <w:rPr>
                <w:bCs/>
                <w:iCs/>
                <w:sz w:val="16"/>
                <w:lang w:eastAsia="ko-KR"/>
              </w:rPr>
              <w:t>16.1</w:t>
            </w:r>
          </w:p>
        </w:tc>
      </w:tr>
      <w:tr w:rsidR="00F27629" w:rsidRPr="00F27629" w14:paraId="5B64CAF7" w14:textId="77777777" w:rsidTr="00746423">
        <w:trPr>
          <w:trHeight w:val="372"/>
          <w:jc w:val="center"/>
        </w:trPr>
        <w:tc>
          <w:tcPr>
            <w:tcW w:w="0" w:type="auto"/>
            <w:vMerge/>
            <w:shd w:val="clear" w:color="auto" w:fill="auto"/>
          </w:tcPr>
          <w:p w14:paraId="0DBA0012" w14:textId="77777777" w:rsidR="00F27629" w:rsidRPr="00F27629" w:rsidRDefault="00F27629" w:rsidP="00F27629">
            <w:pPr>
              <w:spacing w:after="0"/>
              <w:rPr>
                <w:bCs/>
                <w:iCs/>
                <w:sz w:val="16"/>
                <w:lang w:eastAsia="ko-KR"/>
              </w:rPr>
            </w:pPr>
          </w:p>
        </w:tc>
        <w:tc>
          <w:tcPr>
            <w:tcW w:w="0" w:type="auto"/>
            <w:vMerge/>
            <w:shd w:val="clear" w:color="auto" w:fill="auto"/>
          </w:tcPr>
          <w:p w14:paraId="33A16903" w14:textId="77777777" w:rsidR="00F27629" w:rsidRPr="00F27629" w:rsidRDefault="00F27629" w:rsidP="00F27629">
            <w:pPr>
              <w:spacing w:after="0"/>
              <w:rPr>
                <w:bCs/>
                <w:iCs/>
                <w:sz w:val="16"/>
                <w:lang w:eastAsia="ko-KR"/>
              </w:rPr>
            </w:pPr>
          </w:p>
        </w:tc>
        <w:tc>
          <w:tcPr>
            <w:tcW w:w="0" w:type="auto"/>
            <w:vMerge/>
            <w:shd w:val="clear" w:color="auto" w:fill="auto"/>
          </w:tcPr>
          <w:p w14:paraId="524673F3" w14:textId="77777777" w:rsidR="00F27629" w:rsidRPr="00F27629" w:rsidRDefault="00F27629" w:rsidP="00F27629">
            <w:pPr>
              <w:spacing w:after="0"/>
              <w:rPr>
                <w:bCs/>
                <w:iCs/>
                <w:sz w:val="16"/>
                <w:lang w:eastAsia="ko-KR"/>
              </w:rPr>
            </w:pPr>
          </w:p>
        </w:tc>
        <w:tc>
          <w:tcPr>
            <w:tcW w:w="0" w:type="auto"/>
            <w:vMerge/>
            <w:shd w:val="clear" w:color="auto" w:fill="auto"/>
          </w:tcPr>
          <w:p w14:paraId="73DB25A3" w14:textId="77777777" w:rsidR="00F27629" w:rsidRPr="00F27629" w:rsidRDefault="00F27629" w:rsidP="00F27629">
            <w:pPr>
              <w:spacing w:after="0"/>
              <w:rPr>
                <w:bCs/>
                <w:iCs/>
                <w:sz w:val="16"/>
                <w:lang w:eastAsia="ko-KR"/>
              </w:rPr>
            </w:pPr>
          </w:p>
        </w:tc>
        <w:tc>
          <w:tcPr>
            <w:tcW w:w="1945" w:type="dxa"/>
          </w:tcPr>
          <w:p w14:paraId="393FE1CA" w14:textId="77777777" w:rsidR="00F27629" w:rsidRPr="00F27629" w:rsidRDefault="00F27629" w:rsidP="00F27629">
            <w:pPr>
              <w:spacing w:after="0"/>
              <w:rPr>
                <w:sz w:val="16"/>
              </w:rPr>
            </w:pPr>
            <w:r w:rsidRPr="00F27629">
              <w:rPr>
                <w:sz w:val="16"/>
              </w:rPr>
              <w:t>PN with ICI-2 compensation</w:t>
            </w:r>
          </w:p>
        </w:tc>
        <w:tc>
          <w:tcPr>
            <w:tcW w:w="987" w:type="dxa"/>
            <w:shd w:val="clear" w:color="auto" w:fill="auto"/>
          </w:tcPr>
          <w:p w14:paraId="62C5DAB9" w14:textId="77777777" w:rsidR="00F27629" w:rsidRPr="00F27629" w:rsidRDefault="00F27629" w:rsidP="00F27629">
            <w:pPr>
              <w:spacing w:after="0"/>
              <w:jc w:val="center"/>
              <w:rPr>
                <w:rFonts w:eastAsiaTheme="minorEastAsia"/>
                <w:bCs/>
                <w:iCs/>
                <w:sz w:val="16"/>
                <w:lang w:eastAsia="zh-CN"/>
              </w:rPr>
            </w:pPr>
            <w:r w:rsidRPr="00F27629">
              <w:rPr>
                <w:rFonts w:eastAsiaTheme="minorEastAsia" w:hint="eastAsia"/>
                <w:bCs/>
                <w:iCs/>
                <w:sz w:val="16"/>
                <w:lang w:eastAsia="zh-CN"/>
              </w:rPr>
              <w:t>1</w:t>
            </w:r>
            <w:r w:rsidRPr="00F27629">
              <w:rPr>
                <w:rFonts w:eastAsiaTheme="minorEastAsia"/>
                <w:bCs/>
                <w:iCs/>
                <w:sz w:val="16"/>
                <w:lang w:eastAsia="zh-CN"/>
              </w:rPr>
              <w:t>6.1</w:t>
            </w:r>
          </w:p>
        </w:tc>
      </w:tr>
      <w:tr w:rsidR="00F27629" w:rsidRPr="00F27629" w14:paraId="0DD96852" w14:textId="77777777" w:rsidTr="00746423">
        <w:trPr>
          <w:trHeight w:val="372"/>
          <w:jc w:val="center"/>
        </w:trPr>
        <w:tc>
          <w:tcPr>
            <w:tcW w:w="0" w:type="auto"/>
            <w:vMerge/>
            <w:shd w:val="clear" w:color="auto" w:fill="auto"/>
          </w:tcPr>
          <w:p w14:paraId="44CB44D1" w14:textId="77777777" w:rsidR="00F27629" w:rsidRPr="00F27629" w:rsidRDefault="00F27629" w:rsidP="00F27629">
            <w:pPr>
              <w:spacing w:after="0"/>
              <w:rPr>
                <w:bCs/>
                <w:iCs/>
                <w:sz w:val="16"/>
                <w:lang w:eastAsia="ko-KR"/>
              </w:rPr>
            </w:pPr>
          </w:p>
        </w:tc>
        <w:tc>
          <w:tcPr>
            <w:tcW w:w="0" w:type="auto"/>
            <w:vMerge/>
            <w:shd w:val="clear" w:color="auto" w:fill="auto"/>
          </w:tcPr>
          <w:p w14:paraId="451BCCA8" w14:textId="77777777" w:rsidR="00F27629" w:rsidRPr="00F27629" w:rsidRDefault="00F27629" w:rsidP="00F27629">
            <w:pPr>
              <w:spacing w:after="0"/>
              <w:rPr>
                <w:bCs/>
                <w:iCs/>
                <w:sz w:val="16"/>
                <w:lang w:eastAsia="ko-KR"/>
              </w:rPr>
            </w:pPr>
          </w:p>
        </w:tc>
        <w:tc>
          <w:tcPr>
            <w:tcW w:w="0" w:type="auto"/>
            <w:vMerge/>
            <w:shd w:val="clear" w:color="auto" w:fill="auto"/>
          </w:tcPr>
          <w:p w14:paraId="568734DA" w14:textId="77777777" w:rsidR="00F27629" w:rsidRPr="00F27629" w:rsidRDefault="00F27629" w:rsidP="00F27629">
            <w:pPr>
              <w:spacing w:after="0"/>
              <w:rPr>
                <w:bCs/>
                <w:iCs/>
                <w:sz w:val="16"/>
                <w:lang w:eastAsia="ko-KR"/>
              </w:rPr>
            </w:pPr>
          </w:p>
        </w:tc>
        <w:tc>
          <w:tcPr>
            <w:tcW w:w="0" w:type="auto"/>
            <w:vMerge/>
            <w:shd w:val="clear" w:color="auto" w:fill="auto"/>
          </w:tcPr>
          <w:p w14:paraId="1C0377A6" w14:textId="77777777" w:rsidR="00F27629" w:rsidRPr="00F27629" w:rsidRDefault="00F27629" w:rsidP="00F27629">
            <w:pPr>
              <w:spacing w:after="0"/>
              <w:rPr>
                <w:bCs/>
                <w:iCs/>
                <w:sz w:val="16"/>
                <w:lang w:eastAsia="ko-KR"/>
              </w:rPr>
            </w:pPr>
          </w:p>
        </w:tc>
        <w:tc>
          <w:tcPr>
            <w:tcW w:w="1945" w:type="dxa"/>
          </w:tcPr>
          <w:p w14:paraId="4C11D6B9" w14:textId="77777777" w:rsidR="00F27629" w:rsidRPr="00F27629" w:rsidRDefault="00F27629" w:rsidP="00F27629">
            <w:pPr>
              <w:spacing w:after="0"/>
              <w:rPr>
                <w:sz w:val="16"/>
              </w:rPr>
            </w:pPr>
            <w:r w:rsidRPr="00F27629">
              <w:rPr>
                <w:sz w:val="16"/>
              </w:rPr>
              <w:t>PN with ICI-3 compensation</w:t>
            </w:r>
          </w:p>
        </w:tc>
        <w:tc>
          <w:tcPr>
            <w:tcW w:w="987" w:type="dxa"/>
            <w:shd w:val="clear" w:color="auto" w:fill="auto"/>
          </w:tcPr>
          <w:p w14:paraId="6367529E" w14:textId="77777777" w:rsidR="00F27629" w:rsidRPr="00F27629" w:rsidRDefault="00F27629" w:rsidP="00F27629">
            <w:pPr>
              <w:spacing w:after="0"/>
              <w:jc w:val="center"/>
              <w:rPr>
                <w:bCs/>
                <w:iCs/>
                <w:sz w:val="16"/>
                <w:lang w:eastAsia="ko-KR"/>
              </w:rPr>
            </w:pPr>
            <w:r w:rsidRPr="00F27629">
              <w:rPr>
                <w:bCs/>
                <w:iCs/>
                <w:sz w:val="16"/>
                <w:lang w:eastAsia="ko-KR"/>
              </w:rPr>
              <w:t>15.9</w:t>
            </w:r>
          </w:p>
        </w:tc>
      </w:tr>
    </w:tbl>
    <w:p w14:paraId="58C86749" w14:textId="77777777" w:rsidR="006D48FA" w:rsidRPr="00C6472D" w:rsidRDefault="006D48FA" w:rsidP="00C6472D">
      <w:pPr>
        <w:rPr>
          <w:rFonts w:eastAsiaTheme="minorEastAsia"/>
          <w:b/>
        </w:rPr>
      </w:pP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44387703"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BB1E98">
        <w:rPr>
          <w:rFonts w:eastAsiaTheme="minorEastAsia"/>
          <w:lang w:val="en-US" w:eastAsia="zh-CN"/>
        </w:rPr>
        <w:t xml:space="preserve">R4-2210665 </w:t>
      </w:r>
      <w:r w:rsidRPr="00AB4D56">
        <w:rPr>
          <w:rFonts w:eastAsiaTheme="minorEastAsia"/>
          <w:lang w:val="en-US" w:eastAsia="zh-CN"/>
        </w:rPr>
        <w:t>WF on UE demodulation performance requirements definition for 52.6 - 71 GHz</w:t>
      </w:r>
      <w:r>
        <w:rPr>
          <w:rFonts w:eastAsiaTheme="minorEastAsia"/>
          <w:lang w:val="en-US" w:eastAsia="zh-CN"/>
        </w:rPr>
        <w:t xml:space="preserve">. </w:t>
      </w:r>
      <w:r w:rsidRPr="00AB4D56">
        <w:rPr>
          <w:rFonts w:eastAsiaTheme="minorEastAsia"/>
          <w:lang w:val="en-US" w:eastAsia="zh-CN"/>
        </w:rPr>
        <w:t>Qualcomm Incorporated</w:t>
      </w:r>
    </w:p>
    <w:p w14:paraId="415D5C10" w14:textId="6E5988E8" w:rsidR="00AB4D56" w:rsidRDefault="00586A17" w:rsidP="00E424FE">
      <w:pPr>
        <w:rPr>
          <w:rFonts w:eastAsia="等线"/>
          <w:lang w:val="en-US" w:eastAsia="zh-CN"/>
        </w:rPr>
      </w:pPr>
      <w:r>
        <w:rPr>
          <w:rFonts w:eastAsiaTheme="minorEastAsia" w:hint="eastAsia"/>
          <w:lang w:val="en-US" w:eastAsia="zh-CN"/>
        </w:rPr>
        <w:t>[</w:t>
      </w:r>
      <w:r>
        <w:rPr>
          <w:rFonts w:eastAsiaTheme="minorEastAsia"/>
          <w:lang w:val="en-US" w:eastAsia="zh-CN"/>
        </w:rPr>
        <w:t xml:space="preserve">2]   </w:t>
      </w:r>
      <w:r w:rsidRPr="008A5AF8">
        <w:rPr>
          <w:rFonts w:eastAsia="等线"/>
          <w:lang w:val="en-US" w:eastAsia="zh-CN"/>
        </w:rPr>
        <w:t>WF on general and BS aspects for FR2-2 demodulation requirements</w:t>
      </w:r>
      <w:r>
        <w:rPr>
          <w:rFonts w:eastAsia="等线"/>
          <w:lang w:val="en-US" w:eastAsia="zh-CN"/>
        </w:rPr>
        <w:t>. Intel Corporation.</w:t>
      </w:r>
    </w:p>
    <w:p w14:paraId="2E71FA6C" w14:textId="665BC2A3" w:rsidR="00E531B6" w:rsidRDefault="00E531B6" w:rsidP="00E424FE">
      <w:pPr>
        <w:rPr>
          <w:rFonts w:eastAsia="等线"/>
          <w:lang w:val="en-US" w:eastAsia="zh-CN"/>
        </w:rPr>
      </w:pPr>
      <w:r>
        <w:rPr>
          <w:rFonts w:eastAsia="等线"/>
          <w:lang w:val="en-US" w:eastAsia="zh-CN"/>
        </w:rPr>
        <w:t xml:space="preserve">[3]  </w:t>
      </w:r>
    </w:p>
    <w:p w14:paraId="5B60B4F0" w14:textId="1AE827B5" w:rsidR="00E247DE" w:rsidRPr="00AB4D56" w:rsidRDefault="00E247DE" w:rsidP="00E424FE">
      <w:pPr>
        <w:rPr>
          <w:rFonts w:eastAsiaTheme="minorEastAsia"/>
          <w:lang w:val="en-US" w:eastAsia="zh-CN"/>
        </w:rPr>
      </w:pPr>
      <w:r>
        <w:rPr>
          <w:rFonts w:eastAsia="等线"/>
          <w:lang w:val="en-US" w:eastAsia="zh-CN"/>
        </w:rPr>
        <w:t xml:space="preserve">[4]   R4-2206053 </w:t>
      </w:r>
      <w:r w:rsidRPr="00002C96">
        <w:rPr>
          <w:noProof/>
        </w:rPr>
        <w:t xml:space="preserve">CR </w:t>
      </w:r>
      <w:r>
        <w:rPr>
          <w:noProof/>
        </w:rPr>
        <w:t xml:space="preserve">for 38.101-3 to add </w:t>
      </w:r>
      <w:r w:rsidRPr="00B33D4C">
        <w:rPr>
          <w:noProof/>
        </w:rPr>
        <w:t>FR1+FR2-2 DC/CA</w:t>
      </w:r>
      <w:r>
        <w:rPr>
          <w:noProof/>
        </w:rPr>
        <w:t xml:space="preserve"> combinations</w:t>
      </w:r>
    </w:p>
    <w:sectPr w:rsidR="00E247DE"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03AB0" w14:textId="77777777" w:rsidR="00034269" w:rsidRDefault="00034269">
      <w:r>
        <w:separator/>
      </w:r>
    </w:p>
  </w:endnote>
  <w:endnote w:type="continuationSeparator" w:id="0">
    <w:p w14:paraId="46EE5D46" w14:textId="77777777" w:rsidR="00034269" w:rsidRDefault="0003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C58A" w14:textId="77777777" w:rsidR="00034269" w:rsidRDefault="00034269">
      <w:r>
        <w:separator/>
      </w:r>
    </w:p>
  </w:footnote>
  <w:footnote w:type="continuationSeparator" w:id="0">
    <w:p w14:paraId="01745290" w14:textId="77777777" w:rsidR="00034269" w:rsidRDefault="00034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BF67A4"/>
    <w:multiLevelType w:val="hybridMultilevel"/>
    <w:tmpl w:val="BDEEC7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7B3F71"/>
    <w:multiLevelType w:val="hybridMultilevel"/>
    <w:tmpl w:val="05169FF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AD07685"/>
    <w:multiLevelType w:val="hybridMultilevel"/>
    <w:tmpl w:val="490A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10"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7F2672"/>
    <w:multiLevelType w:val="hybridMultilevel"/>
    <w:tmpl w:val="1F1E052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D137C67"/>
    <w:multiLevelType w:val="hybridMultilevel"/>
    <w:tmpl w:val="814260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A871127"/>
    <w:multiLevelType w:val="hybridMultilevel"/>
    <w:tmpl w:val="6A64E8A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7"/>
  </w:num>
  <w:num w:numId="2">
    <w:abstractNumId w:val="6"/>
  </w:num>
  <w:num w:numId="3">
    <w:abstractNumId w:val="26"/>
  </w:num>
  <w:num w:numId="4">
    <w:abstractNumId w:val="28"/>
  </w:num>
  <w:num w:numId="5">
    <w:abstractNumId w:val="19"/>
  </w:num>
  <w:num w:numId="6">
    <w:abstractNumId w:val="3"/>
  </w:num>
  <w:num w:numId="7">
    <w:abstractNumId w:val="9"/>
  </w:num>
  <w:num w:numId="8">
    <w:abstractNumId w:val="17"/>
  </w:num>
  <w:num w:numId="9">
    <w:abstractNumId w:val="18"/>
  </w:num>
  <w:num w:numId="10">
    <w:abstractNumId w:val="22"/>
  </w:num>
  <w:num w:numId="11">
    <w:abstractNumId w:val="27"/>
  </w:num>
  <w:num w:numId="12">
    <w:abstractNumId w:val="14"/>
  </w:num>
  <w:num w:numId="13">
    <w:abstractNumId w:val="13"/>
  </w:num>
  <w:num w:numId="14">
    <w:abstractNumId w:val="11"/>
  </w:num>
  <w:num w:numId="15">
    <w:abstractNumId w:val="0"/>
  </w:num>
  <w:num w:numId="16">
    <w:abstractNumId w:val="21"/>
  </w:num>
  <w:num w:numId="17">
    <w:abstractNumId w:val="15"/>
  </w:num>
  <w:num w:numId="18">
    <w:abstractNumId w:val="5"/>
  </w:num>
  <w:num w:numId="19">
    <w:abstractNumId w:val="20"/>
  </w:num>
  <w:num w:numId="20">
    <w:abstractNumId w:val="23"/>
  </w:num>
  <w:num w:numId="21">
    <w:abstractNumId w:val="1"/>
  </w:num>
  <w:num w:numId="22">
    <w:abstractNumId w:val="8"/>
  </w:num>
  <w:num w:numId="23">
    <w:abstractNumId w:val="16"/>
  </w:num>
  <w:num w:numId="24">
    <w:abstractNumId w:val="25"/>
  </w:num>
  <w:num w:numId="25">
    <w:abstractNumId w:val="2"/>
  </w:num>
  <w:num w:numId="26">
    <w:abstractNumId w:val="10"/>
  </w:num>
  <w:num w:numId="27">
    <w:abstractNumId w:val="12"/>
  </w:num>
  <w:num w:numId="28">
    <w:abstractNumId w:val="4"/>
  </w:num>
  <w:num w:numId="2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269"/>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219"/>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B3E"/>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6D9C"/>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7C8"/>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568"/>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1C3"/>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053"/>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B0F"/>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0CC6"/>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7AA"/>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31A9"/>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BEE"/>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441B"/>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798"/>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D2C"/>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571C3"/>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B6"/>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7AFCDEC6-5B80-4DF5-BD57-83BA8AD1E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87258-8E39-4334-A161-2BE3689A1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7177</TotalTime>
  <Pages>8</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2022-04-25T18:24:00Z</dcterms:created>
  <dcterms:modified xsi:type="dcterms:W3CDTF">2022-08-10T18:10:00Z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(3)/n+fM7wWaIpE2391oqXw0uv4ZatDhV4g7S4FI1nkY6WW4QI5bSm183xJs2YUjOB10b20Mcdq
K4baXp34xMzh4AuYN82hOU+TnH5d2gr5APp4t3Wq4OJOxkRlSZh/Y+xVp1ikoj/OgiuBUpms
EjTkRTHmYuSmYsaMnDDIulD7N632TLRAFyJGoK/PFCu8J3pBfRYrCrlRxbGtG0KdGDGHu3qu
RnjxSnXlOz8Qh7865l</vt:lpwstr>
  </property>
  <property fmtid="{D5CDD505-2E9C-101B-9397-08002B2CF9AE}" pid="17" name="_2015_ms_pID_725343_00">
    <vt:lpwstr>_2015_ms_pID_725343</vt:lpwstr>
  </property>
  <property fmtid="{D5CDD505-2E9C-101B-9397-08002B2CF9AE}" pid="18" name="_2015_ms_pID_7253431">
    <vt:lpwstr>pJMwigCug7eKQvJouBPc8YpwXcDGrGP30uJmVTFQ0Ks92ZYLYxf6eW
Cro3BDNGqE0RvS9Fwgq8T/OafCpgydbAzWkkZtlFf+8DkIxqgxMKumlPAYksX3NTv858cNLm
YxLgtfbc+MiaQmAnQLN8KbGqDtgWW5ZQgpJVo/4OIiSsPwB0WRC14xoZi4s6RVpB4T2OeYUs
hgnjlDSs3YCnxKP4+XC55cCeaocnIbgnTrss</vt:lpwstr>
  </property>
  <property fmtid="{D5CDD505-2E9C-101B-9397-08002B2CF9AE}" pid="19" name="_2015_ms_pID_7253431_00">
    <vt:lpwstr>_2015_ms_pID_7253431</vt:lpwstr>
  </property>
  <property fmtid="{D5CDD505-2E9C-101B-9397-08002B2CF9AE}" pid="20" name="_2015_ms_pID_7253432">
    <vt:lpwstr>kD/ZOjLtWUChRiXnJndVDhGQLmB3AXjx+dD+
jjftT5wsXQ5m2pqCDnVTRekhlgjT0AOf0Rp7nOdJb4wCT5r+NSI=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1660154997</vt:lpwstr>
  </property>
</Properties>
</file>